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Article Review</w:t>
      </w: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Author</w:t>
      </w: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Institutional Affiliation</w:t>
      </w: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Instructor</w:t>
      </w: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Course code</w:t>
      </w:r>
    </w:p>
    <w:p w:rsidR="00763233" w:rsidRPr="0067436D" w:rsidP="0067436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Date of submission</w:t>
      </w:r>
    </w:p>
    <w:p w:rsidR="00763233" w:rsidRPr="0067436D" w:rsidP="0067436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F74F5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Abstract</w:t>
      </w:r>
    </w:p>
    <w:p w:rsidR="0073401C" w:rsidRPr="0067436D" w:rsidP="0067436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This </w:t>
      </w:r>
      <w:r w:rsidRPr="0067436D" w:rsidR="001F75CF">
        <w:rPr>
          <w:rFonts w:ascii="Times New Roman" w:hAnsi="Times New Roman" w:cs="Times New Roman"/>
          <w:sz w:val="24"/>
        </w:rPr>
        <w:t xml:space="preserve">current paper studied </w:t>
      </w:r>
      <w:r w:rsidRPr="0067436D">
        <w:rPr>
          <w:rFonts w:ascii="Times New Roman" w:hAnsi="Times New Roman" w:cs="Times New Roman"/>
          <w:sz w:val="24"/>
        </w:rPr>
        <w:t xml:space="preserve">the impact of high-heeled </w:t>
      </w:r>
      <w:r w:rsidRPr="0067436D" w:rsidR="001E3C23">
        <w:rPr>
          <w:rFonts w:ascii="Times New Roman" w:hAnsi="Times New Roman" w:cs="Times New Roman"/>
          <w:sz w:val="24"/>
        </w:rPr>
        <w:t xml:space="preserve">shoes </w:t>
      </w:r>
      <w:r w:rsidRPr="0067436D" w:rsidR="001F75CF">
        <w:rPr>
          <w:rFonts w:ascii="Times New Roman" w:hAnsi="Times New Roman" w:cs="Times New Roman"/>
          <w:sz w:val="24"/>
        </w:rPr>
        <w:t xml:space="preserve">on kinetic </w:t>
      </w:r>
      <w:r w:rsidRPr="0067436D" w:rsidR="00335785">
        <w:rPr>
          <w:rFonts w:ascii="Times New Roman" w:hAnsi="Times New Roman" w:cs="Times New Roman"/>
          <w:sz w:val="24"/>
        </w:rPr>
        <w:t>changes a</w:t>
      </w:r>
      <w:r w:rsidRPr="0067436D" w:rsidR="001F75CF">
        <w:rPr>
          <w:rFonts w:ascii="Times New Roman" w:hAnsi="Times New Roman" w:cs="Times New Roman"/>
          <w:sz w:val="24"/>
        </w:rPr>
        <w:t xml:space="preserve">nd the </w:t>
      </w:r>
      <w:r w:rsidRPr="0067436D" w:rsidR="00335785">
        <w:rPr>
          <w:rFonts w:ascii="Times New Roman" w:hAnsi="Times New Roman" w:cs="Times New Roman"/>
          <w:sz w:val="24"/>
        </w:rPr>
        <w:t>perceived</w:t>
      </w:r>
      <w:r w:rsidRPr="0067436D" w:rsidR="001F75CF">
        <w:rPr>
          <w:rFonts w:ascii="Times New Roman" w:hAnsi="Times New Roman" w:cs="Times New Roman"/>
          <w:sz w:val="24"/>
        </w:rPr>
        <w:t xml:space="preserve"> </w:t>
      </w:r>
      <w:r w:rsidRPr="0067436D" w:rsidR="00335785">
        <w:rPr>
          <w:rFonts w:ascii="Times New Roman" w:hAnsi="Times New Roman" w:cs="Times New Roman"/>
          <w:sz w:val="24"/>
        </w:rPr>
        <w:t>discomfort</w:t>
      </w:r>
      <w:r w:rsidRPr="0067436D" w:rsidR="006C30E5">
        <w:rPr>
          <w:rFonts w:ascii="Times New Roman" w:hAnsi="Times New Roman" w:cs="Times New Roman"/>
          <w:sz w:val="24"/>
        </w:rPr>
        <w:t xml:space="preserve"> these shoes </w:t>
      </w:r>
      <w:r w:rsidRPr="0067436D" w:rsidR="00335785">
        <w:rPr>
          <w:rFonts w:ascii="Times New Roman" w:hAnsi="Times New Roman" w:cs="Times New Roman"/>
          <w:sz w:val="24"/>
        </w:rPr>
        <w:t>presents</w:t>
      </w:r>
      <w:r w:rsidRPr="0067436D" w:rsidR="006C30E5">
        <w:rPr>
          <w:rFonts w:ascii="Times New Roman" w:hAnsi="Times New Roman" w:cs="Times New Roman"/>
          <w:sz w:val="24"/>
        </w:rPr>
        <w:t xml:space="preserve"> on people.</w:t>
      </w:r>
      <w:r w:rsidRPr="0067436D" w:rsidR="00335785">
        <w:rPr>
          <w:rFonts w:ascii="Times New Roman" w:hAnsi="Times New Roman" w:cs="Times New Roman"/>
          <w:sz w:val="24"/>
        </w:rPr>
        <w:t xml:space="preserve"> Observably, </w:t>
      </w:r>
      <w:r w:rsidRPr="0067436D" w:rsidR="00277E0D">
        <w:rPr>
          <w:rFonts w:ascii="Times New Roman" w:hAnsi="Times New Roman" w:cs="Times New Roman"/>
          <w:sz w:val="24"/>
        </w:rPr>
        <w:t xml:space="preserve">the researchers delved deeper </w:t>
      </w:r>
      <w:r w:rsidRPr="0067436D" w:rsidR="00B56DDE">
        <w:rPr>
          <w:rFonts w:ascii="Times New Roman" w:hAnsi="Times New Roman" w:cs="Times New Roman"/>
          <w:sz w:val="24"/>
        </w:rPr>
        <w:t xml:space="preserve">into these aspects to arrive at a </w:t>
      </w:r>
      <w:r w:rsidRPr="0067436D" w:rsidR="00B42984">
        <w:rPr>
          <w:rFonts w:ascii="Times New Roman" w:hAnsi="Times New Roman" w:cs="Times New Roman"/>
          <w:sz w:val="24"/>
        </w:rPr>
        <w:t xml:space="preserve">conclusion that was believed to generally provide a basis for the advancement </w:t>
      </w:r>
      <w:r w:rsidRPr="0067436D" w:rsidR="00E04CEC">
        <w:rPr>
          <w:rFonts w:ascii="Times New Roman" w:hAnsi="Times New Roman" w:cs="Times New Roman"/>
          <w:sz w:val="24"/>
        </w:rPr>
        <w:t xml:space="preserve">in the design of these shoes to </w:t>
      </w:r>
      <w:r w:rsidRPr="0067436D" w:rsidR="000F7254">
        <w:rPr>
          <w:rFonts w:ascii="Times New Roman" w:hAnsi="Times New Roman" w:cs="Times New Roman"/>
          <w:sz w:val="24"/>
        </w:rPr>
        <w:t xml:space="preserve">particularly minimize the </w:t>
      </w:r>
      <w:r w:rsidRPr="0067436D" w:rsidR="008861F5">
        <w:rPr>
          <w:rFonts w:ascii="Times New Roman" w:hAnsi="Times New Roman" w:cs="Times New Roman"/>
          <w:sz w:val="24"/>
        </w:rPr>
        <w:t xml:space="preserve">perceived </w:t>
      </w:r>
      <w:r w:rsidRPr="0067436D" w:rsidR="00D93521">
        <w:rPr>
          <w:rFonts w:ascii="Times New Roman" w:hAnsi="Times New Roman" w:cs="Times New Roman"/>
          <w:sz w:val="24"/>
        </w:rPr>
        <w:t>discomfort</w:t>
      </w:r>
      <w:r w:rsidRPr="0067436D" w:rsidR="008861F5">
        <w:rPr>
          <w:rFonts w:ascii="Times New Roman" w:hAnsi="Times New Roman" w:cs="Times New Roman"/>
          <w:sz w:val="24"/>
        </w:rPr>
        <w:t xml:space="preserve"> and </w:t>
      </w:r>
      <w:r w:rsidRPr="0067436D" w:rsidR="00C02E2C">
        <w:rPr>
          <w:rFonts w:ascii="Times New Roman" w:hAnsi="Times New Roman" w:cs="Times New Roman"/>
          <w:sz w:val="24"/>
        </w:rPr>
        <w:t xml:space="preserve">the consequent adverse effects on the </w:t>
      </w:r>
      <w:r w:rsidRPr="0067436D" w:rsidR="001B2657">
        <w:rPr>
          <w:rFonts w:ascii="Times New Roman" w:hAnsi="Times New Roman" w:cs="Times New Roman"/>
          <w:sz w:val="24"/>
        </w:rPr>
        <w:t xml:space="preserve">musculoskeletal </w:t>
      </w:r>
      <w:r w:rsidRPr="0067436D" w:rsidR="003B7176">
        <w:rPr>
          <w:rFonts w:ascii="Times New Roman" w:hAnsi="Times New Roman" w:cs="Times New Roman"/>
          <w:sz w:val="24"/>
        </w:rPr>
        <w:t>systems of the users.</w:t>
      </w:r>
      <w:r w:rsidRPr="0067436D" w:rsidR="00681D3D">
        <w:rPr>
          <w:rFonts w:ascii="Times New Roman" w:hAnsi="Times New Roman" w:cs="Times New Roman"/>
          <w:sz w:val="24"/>
        </w:rPr>
        <w:t xml:space="preserve"> Against this requirement to enhance </w:t>
      </w:r>
      <w:r w:rsidRPr="0067436D" w:rsidR="00BA79B3">
        <w:rPr>
          <w:rFonts w:ascii="Times New Roman" w:hAnsi="Times New Roman" w:cs="Times New Roman"/>
          <w:sz w:val="24"/>
        </w:rPr>
        <w:t>comfort</w:t>
      </w:r>
      <w:r w:rsidRPr="0067436D" w:rsidR="00681D3D">
        <w:rPr>
          <w:rFonts w:ascii="Times New Roman" w:hAnsi="Times New Roman" w:cs="Times New Roman"/>
          <w:sz w:val="24"/>
        </w:rPr>
        <w:t xml:space="preserve"> in high-heeled shoes,</w:t>
      </w:r>
      <w:r w:rsidRPr="0067436D" w:rsidR="00A43697">
        <w:rPr>
          <w:rFonts w:ascii="Times New Roman" w:hAnsi="Times New Roman" w:cs="Times New Roman"/>
          <w:sz w:val="24"/>
        </w:rPr>
        <w:t xml:space="preserve"> the researchers </w:t>
      </w:r>
      <w:r w:rsidRPr="0067436D" w:rsidR="00655AC9">
        <w:rPr>
          <w:rFonts w:ascii="Times New Roman" w:hAnsi="Times New Roman" w:cs="Times New Roman"/>
          <w:sz w:val="24"/>
        </w:rPr>
        <w:t xml:space="preserve">sought to determine the </w:t>
      </w:r>
      <w:r w:rsidRPr="0067436D" w:rsidR="00F63F7F">
        <w:rPr>
          <w:rFonts w:ascii="Times New Roman" w:hAnsi="Times New Roman" w:cs="Times New Roman"/>
          <w:sz w:val="24"/>
        </w:rPr>
        <w:t>impact</w:t>
      </w:r>
      <w:r w:rsidRPr="0067436D" w:rsidR="00BA79B3">
        <w:rPr>
          <w:rFonts w:ascii="Times New Roman" w:hAnsi="Times New Roman" w:cs="Times New Roman"/>
          <w:sz w:val="24"/>
        </w:rPr>
        <w:t xml:space="preserve"> </w:t>
      </w:r>
      <w:r w:rsidRPr="0067436D" w:rsidR="003B613B">
        <w:rPr>
          <w:rFonts w:ascii="Times New Roman" w:hAnsi="Times New Roman" w:cs="Times New Roman"/>
          <w:sz w:val="24"/>
        </w:rPr>
        <w:t xml:space="preserve">of the increasing </w:t>
      </w:r>
      <w:r w:rsidRPr="0067436D" w:rsidR="00A40B02">
        <w:rPr>
          <w:rFonts w:ascii="Times New Roman" w:hAnsi="Times New Roman" w:cs="Times New Roman"/>
          <w:sz w:val="24"/>
        </w:rPr>
        <w:t xml:space="preserve">heel height and </w:t>
      </w:r>
      <w:r w:rsidRPr="0067436D" w:rsidR="00692BDB">
        <w:rPr>
          <w:rFonts w:ascii="Times New Roman" w:hAnsi="Times New Roman" w:cs="Times New Roman"/>
          <w:sz w:val="24"/>
        </w:rPr>
        <w:t xml:space="preserve">shoe inserts </w:t>
      </w:r>
      <w:r w:rsidRPr="0067436D" w:rsidR="008D464B">
        <w:rPr>
          <w:rFonts w:ascii="Times New Roman" w:hAnsi="Times New Roman" w:cs="Times New Roman"/>
          <w:sz w:val="24"/>
        </w:rPr>
        <w:t>o</w:t>
      </w:r>
      <w:r w:rsidRPr="0067436D" w:rsidR="00214526">
        <w:rPr>
          <w:rFonts w:ascii="Times New Roman" w:hAnsi="Times New Roman" w:cs="Times New Roman"/>
          <w:sz w:val="24"/>
        </w:rPr>
        <w:t xml:space="preserve">n perceived foot </w:t>
      </w:r>
      <w:r w:rsidRPr="0067436D" w:rsidR="0020360D">
        <w:rPr>
          <w:rFonts w:ascii="Times New Roman" w:hAnsi="Times New Roman" w:cs="Times New Roman"/>
          <w:sz w:val="24"/>
        </w:rPr>
        <w:t>comfort</w:t>
      </w:r>
      <w:r w:rsidRPr="0067436D" w:rsidR="00214526">
        <w:rPr>
          <w:rFonts w:ascii="Times New Roman" w:hAnsi="Times New Roman" w:cs="Times New Roman"/>
          <w:sz w:val="24"/>
        </w:rPr>
        <w:t xml:space="preserve"> for the users while </w:t>
      </w:r>
      <w:r w:rsidRPr="0067436D" w:rsidR="0020360D">
        <w:rPr>
          <w:rFonts w:ascii="Times New Roman" w:hAnsi="Times New Roman" w:cs="Times New Roman"/>
          <w:sz w:val="24"/>
        </w:rPr>
        <w:t>walking</w:t>
      </w:r>
      <w:r w:rsidRPr="0067436D" w:rsidR="00214526">
        <w:rPr>
          <w:rFonts w:ascii="Times New Roman" w:hAnsi="Times New Roman" w:cs="Times New Roman"/>
          <w:sz w:val="24"/>
        </w:rPr>
        <w:t>.</w:t>
      </w:r>
      <w:r w:rsidRPr="0067436D" w:rsidR="0020360D">
        <w:rPr>
          <w:rFonts w:ascii="Times New Roman" w:hAnsi="Times New Roman" w:cs="Times New Roman"/>
          <w:sz w:val="24"/>
        </w:rPr>
        <w:t xml:space="preserve"> </w:t>
      </w:r>
      <w:r w:rsidRPr="0067436D" w:rsidR="008D5C78">
        <w:rPr>
          <w:rFonts w:ascii="Times New Roman" w:hAnsi="Times New Roman" w:cs="Times New Roman"/>
          <w:sz w:val="24"/>
        </w:rPr>
        <w:t xml:space="preserve"> The study registered ten volunteer females </w:t>
      </w:r>
      <w:r w:rsidRPr="0067436D" w:rsidR="00706442">
        <w:rPr>
          <w:rFonts w:ascii="Times New Roman" w:hAnsi="Times New Roman" w:cs="Times New Roman"/>
          <w:sz w:val="24"/>
        </w:rPr>
        <w:t xml:space="preserve">and </w:t>
      </w:r>
      <w:r w:rsidRPr="0067436D" w:rsidR="001A5B88">
        <w:rPr>
          <w:rFonts w:ascii="Times New Roman" w:hAnsi="Times New Roman" w:cs="Times New Roman"/>
          <w:sz w:val="24"/>
        </w:rPr>
        <w:t>concluded</w:t>
      </w:r>
      <w:r w:rsidRPr="0067436D" w:rsidR="00706442">
        <w:rPr>
          <w:rFonts w:ascii="Times New Roman" w:hAnsi="Times New Roman" w:cs="Times New Roman"/>
          <w:sz w:val="24"/>
        </w:rPr>
        <w:t xml:space="preserve"> that </w:t>
      </w:r>
      <w:r w:rsidRPr="0067436D" w:rsidR="00F21A14">
        <w:rPr>
          <w:rFonts w:ascii="Times New Roman" w:hAnsi="Times New Roman" w:cs="Times New Roman"/>
          <w:sz w:val="24"/>
        </w:rPr>
        <w:t xml:space="preserve">total contact inserts offered </w:t>
      </w:r>
      <w:r w:rsidRPr="0067436D" w:rsidR="00426846">
        <w:rPr>
          <w:rFonts w:ascii="Times New Roman" w:hAnsi="Times New Roman" w:cs="Times New Roman"/>
          <w:sz w:val="24"/>
        </w:rPr>
        <w:t xml:space="preserve">a higher perceived comfort for the users </w:t>
      </w:r>
      <w:r w:rsidRPr="0067436D" w:rsidR="00442B40">
        <w:rPr>
          <w:rFonts w:ascii="Times New Roman" w:hAnsi="Times New Roman" w:cs="Times New Roman"/>
          <w:sz w:val="24"/>
        </w:rPr>
        <w:t xml:space="preserve">by </w:t>
      </w:r>
      <w:r w:rsidRPr="0067436D" w:rsidR="00F729CE">
        <w:rPr>
          <w:rFonts w:ascii="Times New Roman" w:hAnsi="Times New Roman" w:cs="Times New Roman"/>
          <w:sz w:val="24"/>
        </w:rPr>
        <w:t xml:space="preserve">significantly reducing the heel pressure </w:t>
      </w:r>
      <w:r w:rsidRPr="0067436D" w:rsidR="002D0E7B">
        <w:rPr>
          <w:rFonts w:ascii="Times New Roman" w:hAnsi="Times New Roman" w:cs="Times New Roman"/>
          <w:sz w:val="24"/>
        </w:rPr>
        <w:t xml:space="preserve">and </w:t>
      </w:r>
      <w:r w:rsidRPr="0067436D" w:rsidR="00F97935">
        <w:rPr>
          <w:rFonts w:ascii="Times New Roman" w:hAnsi="Times New Roman" w:cs="Times New Roman"/>
          <w:sz w:val="24"/>
        </w:rPr>
        <w:t>the impact force.</w:t>
      </w:r>
      <w:r w:rsidRPr="0067436D" w:rsidR="001A5B88">
        <w:rPr>
          <w:rFonts w:ascii="Times New Roman" w:hAnsi="Times New Roman" w:cs="Times New Roman"/>
          <w:sz w:val="24"/>
        </w:rPr>
        <w:t xml:space="preserve"> </w:t>
      </w:r>
    </w:p>
    <w:p w:rsidR="001A5B88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Introduction</w:t>
      </w:r>
    </w:p>
    <w:p w:rsidR="002F74F5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Pieces of evidence drawn from past </w:t>
      </w:r>
      <w:r w:rsidRPr="0067436D" w:rsidR="00D735A6">
        <w:rPr>
          <w:rFonts w:ascii="Times New Roman" w:hAnsi="Times New Roman" w:cs="Times New Roman"/>
          <w:sz w:val="24"/>
        </w:rPr>
        <w:t>research</w:t>
      </w:r>
      <w:r w:rsidRPr="0067436D">
        <w:rPr>
          <w:rFonts w:ascii="Times New Roman" w:hAnsi="Times New Roman" w:cs="Times New Roman"/>
          <w:sz w:val="24"/>
        </w:rPr>
        <w:t xml:space="preserve"> indicate that </w:t>
      </w:r>
      <w:r w:rsidRPr="0067436D" w:rsidR="00CF7FA5">
        <w:rPr>
          <w:rFonts w:ascii="Times New Roman" w:hAnsi="Times New Roman" w:cs="Times New Roman"/>
          <w:sz w:val="24"/>
        </w:rPr>
        <w:t xml:space="preserve">a significant percentage of women use </w:t>
      </w:r>
      <w:r w:rsidRPr="0067436D" w:rsidR="0015275A">
        <w:rPr>
          <w:rFonts w:ascii="Times New Roman" w:hAnsi="Times New Roman" w:cs="Times New Roman"/>
          <w:sz w:val="24"/>
        </w:rPr>
        <w:t>hig</w:t>
      </w:r>
      <w:r w:rsidRPr="0067436D" w:rsidR="00C343AE">
        <w:rPr>
          <w:rFonts w:ascii="Times New Roman" w:hAnsi="Times New Roman" w:cs="Times New Roman"/>
          <w:sz w:val="24"/>
        </w:rPr>
        <w:t xml:space="preserve">h-heeled shoes on a daily basis </w:t>
      </w:r>
      <w:sdt>
        <w:sdtPr>
          <w:rPr>
            <w:rFonts w:ascii="Times New Roman" w:hAnsi="Times New Roman" w:cs="Times New Roman"/>
            <w:sz w:val="24"/>
          </w:rPr>
          <w:id w:val="781930418"/>
          <w:citation/>
        </w:sdtPr>
        <w:sdtContent>
          <w:r w:rsidRPr="0067436D" w:rsidR="00C343AE">
            <w:rPr>
              <w:rFonts w:ascii="Times New Roman" w:hAnsi="Times New Roman" w:cs="Times New Roman"/>
              <w:sz w:val="24"/>
            </w:rPr>
            <w:fldChar w:fldCharType="begin"/>
          </w:r>
          <w:r w:rsidRPr="0067436D" w:rsidR="00C343AE">
            <w:rPr>
              <w:rFonts w:ascii="Times New Roman" w:hAnsi="Times New Roman" w:cs="Times New Roman"/>
              <w:sz w:val="24"/>
            </w:rPr>
            <w:instrText xml:space="preserve"> CITATION Gal \l 1033 </w:instrText>
          </w:r>
          <w:r w:rsidRPr="0067436D" w:rsidR="00C343AE">
            <w:rPr>
              <w:rFonts w:ascii="Times New Roman" w:hAnsi="Times New Roman" w:cs="Times New Roman"/>
              <w:sz w:val="24"/>
            </w:rPr>
            <w:fldChar w:fldCharType="separate"/>
          </w:r>
          <w:r w:rsidRPr="0067436D" w:rsidR="00C343AE">
            <w:rPr>
              <w:rFonts w:ascii="Times New Roman" w:hAnsi="Times New Roman" w:cs="Times New Roman"/>
              <w:noProof/>
              <w:sz w:val="24"/>
            </w:rPr>
            <w:t xml:space="preserve">(Gallup Organization 1986; Frey </w:t>
          </w:r>
          <w:r w:rsidRPr="0067436D" w:rsidR="00C343AE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Pr="0067436D" w:rsidR="00C343AE">
            <w:rPr>
              <w:rFonts w:ascii="Times New Roman" w:hAnsi="Times New Roman" w:cs="Times New Roman"/>
              <w:noProof/>
              <w:sz w:val="24"/>
            </w:rPr>
            <w:t xml:space="preserve"> .1993)</w:t>
          </w:r>
          <w:r w:rsidRPr="0067436D" w:rsidR="00C343A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7436D" w:rsidR="00C343AE">
        <w:rPr>
          <w:rFonts w:ascii="Times New Roman" w:hAnsi="Times New Roman" w:cs="Times New Roman"/>
          <w:sz w:val="24"/>
        </w:rPr>
        <w:t>. Similarly, t</w:t>
      </w:r>
      <w:r w:rsidRPr="0067436D" w:rsidR="00673E24">
        <w:rPr>
          <w:rFonts w:ascii="Times New Roman" w:hAnsi="Times New Roman" w:cs="Times New Roman"/>
          <w:sz w:val="24"/>
        </w:rPr>
        <w:t xml:space="preserve">hese studies have as well demonstrated </w:t>
      </w:r>
      <w:r w:rsidRPr="0067436D" w:rsidR="00C237AC">
        <w:rPr>
          <w:rFonts w:ascii="Times New Roman" w:hAnsi="Times New Roman" w:cs="Times New Roman"/>
          <w:sz w:val="24"/>
        </w:rPr>
        <w:t xml:space="preserve">the impacts associated with high-heeled shoes, such as </w:t>
      </w:r>
      <w:r w:rsidRPr="0067436D" w:rsidR="000A354D">
        <w:rPr>
          <w:rFonts w:ascii="Times New Roman" w:hAnsi="Times New Roman" w:cs="Times New Roman"/>
          <w:sz w:val="24"/>
        </w:rPr>
        <w:t xml:space="preserve">raising the peak pressures </w:t>
      </w:r>
      <w:r w:rsidRPr="0067436D" w:rsidR="00877995">
        <w:rPr>
          <w:rFonts w:ascii="Times New Roman" w:hAnsi="Times New Roman" w:cs="Times New Roman"/>
          <w:sz w:val="24"/>
        </w:rPr>
        <w:t xml:space="preserve">in barefoot and shifting </w:t>
      </w:r>
      <w:r w:rsidRPr="0067436D" w:rsidR="007045F9">
        <w:rPr>
          <w:rFonts w:ascii="Times New Roman" w:hAnsi="Times New Roman" w:cs="Times New Roman"/>
          <w:sz w:val="24"/>
        </w:rPr>
        <w:t xml:space="preserve">the peak pressures </w:t>
      </w:r>
      <w:r w:rsidRPr="0067436D" w:rsidR="006F6EAF">
        <w:rPr>
          <w:rFonts w:ascii="Times New Roman" w:hAnsi="Times New Roman" w:cs="Times New Roman"/>
          <w:sz w:val="24"/>
        </w:rPr>
        <w:t>from the third, fourth and fifth metatarsal heads</w:t>
      </w:r>
      <w:r w:rsidRPr="0067436D" w:rsidR="00845B26">
        <w:rPr>
          <w:rFonts w:ascii="Times New Roman" w:hAnsi="Times New Roman" w:cs="Times New Roman"/>
          <w:sz w:val="24"/>
        </w:rPr>
        <w:t xml:space="preserve"> to the first and second.</w:t>
      </w:r>
      <w:r w:rsidRPr="0067436D" w:rsidR="000047DD">
        <w:rPr>
          <w:rFonts w:ascii="Times New Roman" w:hAnsi="Times New Roman" w:cs="Times New Roman"/>
          <w:sz w:val="24"/>
        </w:rPr>
        <w:t xml:space="preserve"> </w:t>
      </w:r>
      <w:r w:rsidRPr="0067436D" w:rsidR="004A10BF">
        <w:rPr>
          <w:rFonts w:ascii="Times New Roman" w:hAnsi="Times New Roman" w:cs="Times New Roman"/>
          <w:sz w:val="24"/>
        </w:rPr>
        <w:t xml:space="preserve">Studies have also indicated the </w:t>
      </w:r>
      <w:r w:rsidRPr="0067436D" w:rsidR="00C31A47">
        <w:rPr>
          <w:rFonts w:ascii="Times New Roman" w:hAnsi="Times New Roman" w:cs="Times New Roman"/>
          <w:sz w:val="24"/>
        </w:rPr>
        <w:t xml:space="preserve">amount </w:t>
      </w:r>
      <w:r w:rsidRPr="0067436D" w:rsidR="00B73C24">
        <w:rPr>
          <w:rFonts w:ascii="Times New Roman" w:hAnsi="Times New Roman" w:cs="Times New Roman"/>
          <w:sz w:val="24"/>
        </w:rPr>
        <w:t>of discomfort</w:t>
      </w:r>
      <w:r w:rsidRPr="0067436D" w:rsidR="00C31A47">
        <w:rPr>
          <w:rFonts w:ascii="Times New Roman" w:hAnsi="Times New Roman" w:cs="Times New Roman"/>
          <w:sz w:val="24"/>
        </w:rPr>
        <w:t xml:space="preserve"> generated from the use of </w:t>
      </w:r>
      <w:r w:rsidRPr="0067436D" w:rsidR="00301E38">
        <w:rPr>
          <w:rFonts w:ascii="Times New Roman" w:hAnsi="Times New Roman" w:cs="Times New Roman"/>
          <w:sz w:val="24"/>
        </w:rPr>
        <w:t xml:space="preserve">these shoes, </w:t>
      </w:r>
      <w:r w:rsidRPr="0067436D" w:rsidR="002C7721">
        <w:rPr>
          <w:rFonts w:ascii="Times New Roman" w:hAnsi="Times New Roman" w:cs="Times New Roman"/>
          <w:sz w:val="24"/>
        </w:rPr>
        <w:t xml:space="preserve">especially the effect of the impact force that is usually transmitted to the </w:t>
      </w:r>
      <w:r w:rsidRPr="0067436D" w:rsidR="00636DA5">
        <w:rPr>
          <w:rFonts w:ascii="Times New Roman" w:hAnsi="Times New Roman" w:cs="Times New Roman"/>
          <w:sz w:val="24"/>
        </w:rPr>
        <w:t>skeletal muscles as shock waves</w:t>
      </w:r>
      <w:sdt>
        <w:sdtPr>
          <w:rPr>
            <w:rFonts w:ascii="Times New Roman" w:hAnsi="Times New Roman" w:cs="Times New Roman"/>
            <w:sz w:val="24"/>
          </w:rPr>
          <w:id w:val="-1160613225"/>
          <w:citation/>
        </w:sdtPr>
        <w:sdtContent>
          <w:r w:rsidRPr="0067436D" w:rsidR="00C37CB4">
            <w:rPr>
              <w:rFonts w:ascii="Times New Roman" w:hAnsi="Times New Roman" w:cs="Times New Roman"/>
              <w:sz w:val="24"/>
            </w:rPr>
            <w:fldChar w:fldCharType="begin"/>
          </w:r>
          <w:r w:rsidRPr="0067436D" w:rsidR="00C37CB4">
            <w:rPr>
              <w:rFonts w:ascii="Times New Roman" w:hAnsi="Times New Roman" w:cs="Times New Roman"/>
              <w:sz w:val="24"/>
            </w:rPr>
            <w:instrText xml:space="preserve"> CITATION Vol94 \l 1033 </w:instrText>
          </w:r>
          <w:r w:rsidRPr="0067436D" w:rsidR="00C37CB4">
            <w:rPr>
              <w:rFonts w:ascii="Times New Roman" w:hAnsi="Times New Roman" w:cs="Times New Roman"/>
              <w:sz w:val="24"/>
            </w:rPr>
            <w:fldChar w:fldCharType="separate"/>
          </w:r>
          <w:r w:rsidRPr="0067436D" w:rsidR="00C37CB4">
            <w:rPr>
              <w:rFonts w:ascii="Times New Roman" w:hAnsi="Times New Roman" w:cs="Times New Roman"/>
              <w:noProof/>
              <w:sz w:val="24"/>
            </w:rPr>
            <w:t xml:space="preserve"> (Voloshin &amp; Loy, 1994)</w:t>
          </w:r>
          <w:r w:rsidRPr="0067436D" w:rsidR="00C37C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7436D" w:rsidR="00C37CB4">
        <w:rPr>
          <w:rFonts w:ascii="Times New Roman" w:hAnsi="Times New Roman" w:cs="Times New Roman"/>
          <w:sz w:val="24"/>
        </w:rPr>
        <w:t>.</w:t>
      </w:r>
      <w:r w:rsidRPr="0067436D" w:rsidR="009720FD">
        <w:rPr>
          <w:rFonts w:ascii="Times New Roman" w:hAnsi="Times New Roman" w:cs="Times New Roman"/>
          <w:sz w:val="24"/>
        </w:rPr>
        <w:t xml:space="preserve"> </w:t>
      </w:r>
      <w:r w:rsidRPr="0067436D" w:rsidR="00F06E8D">
        <w:rPr>
          <w:rFonts w:ascii="Times New Roman" w:hAnsi="Times New Roman" w:cs="Times New Roman"/>
          <w:sz w:val="24"/>
        </w:rPr>
        <w:t xml:space="preserve">Because of these transmitted shock waves, high-heel users have complained of </w:t>
      </w:r>
      <w:r w:rsidRPr="0067436D" w:rsidR="006B33A8">
        <w:rPr>
          <w:rFonts w:ascii="Times New Roman" w:hAnsi="Times New Roman" w:cs="Times New Roman"/>
          <w:sz w:val="24"/>
        </w:rPr>
        <w:t xml:space="preserve">leg and </w:t>
      </w:r>
      <w:r w:rsidRPr="0067436D" w:rsidR="00E97B1E">
        <w:rPr>
          <w:rFonts w:ascii="Times New Roman" w:hAnsi="Times New Roman" w:cs="Times New Roman"/>
          <w:sz w:val="24"/>
        </w:rPr>
        <w:t>back pain</w:t>
      </w:r>
      <w:r w:rsidRPr="0067436D" w:rsidR="001D461C">
        <w:rPr>
          <w:rFonts w:ascii="Times New Roman" w:hAnsi="Times New Roman" w:cs="Times New Roman"/>
          <w:sz w:val="24"/>
        </w:rPr>
        <w:t xml:space="preserve">, which has resulted in </w:t>
      </w:r>
      <w:r w:rsidRPr="0067436D" w:rsidR="005F0061">
        <w:rPr>
          <w:rFonts w:ascii="Times New Roman" w:hAnsi="Times New Roman" w:cs="Times New Roman"/>
          <w:sz w:val="24"/>
        </w:rPr>
        <w:t>degenerative joint disorders in severe cases.</w:t>
      </w:r>
      <w:r w:rsidRPr="0067436D" w:rsidR="006F3441">
        <w:rPr>
          <w:rFonts w:ascii="Times New Roman" w:hAnsi="Times New Roman" w:cs="Times New Roman"/>
          <w:sz w:val="24"/>
        </w:rPr>
        <w:t xml:space="preserve"> It is </w:t>
      </w:r>
      <w:r w:rsidRPr="0067436D" w:rsidR="006F3441">
        <w:rPr>
          <w:rFonts w:ascii="Times New Roman" w:hAnsi="Times New Roman" w:cs="Times New Roman"/>
          <w:sz w:val="24"/>
        </w:rPr>
        <w:t xml:space="preserve">essential to </w:t>
      </w:r>
      <w:r w:rsidRPr="0067436D" w:rsidR="00B63D6E">
        <w:rPr>
          <w:rFonts w:ascii="Times New Roman" w:hAnsi="Times New Roman" w:cs="Times New Roman"/>
          <w:sz w:val="24"/>
        </w:rPr>
        <w:t>understand</w:t>
      </w:r>
      <w:r w:rsidRPr="0067436D" w:rsidR="006F3441">
        <w:rPr>
          <w:rFonts w:ascii="Times New Roman" w:hAnsi="Times New Roman" w:cs="Times New Roman"/>
          <w:sz w:val="24"/>
        </w:rPr>
        <w:t xml:space="preserve"> that </w:t>
      </w:r>
      <w:r w:rsidRPr="0067436D" w:rsidR="00A5145B">
        <w:rPr>
          <w:rFonts w:ascii="Times New Roman" w:hAnsi="Times New Roman" w:cs="Times New Roman"/>
          <w:sz w:val="24"/>
        </w:rPr>
        <w:t xml:space="preserve">due to the need to enhance </w:t>
      </w:r>
      <w:r w:rsidRPr="0067436D" w:rsidR="001152CA">
        <w:rPr>
          <w:rFonts w:ascii="Times New Roman" w:hAnsi="Times New Roman" w:cs="Times New Roman"/>
          <w:sz w:val="24"/>
        </w:rPr>
        <w:t>comfort</w:t>
      </w:r>
      <w:r w:rsidRPr="0067436D" w:rsidR="00F344B7">
        <w:rPr>
          <w:rFonts w:ascii="Times New Roman" w:hAnsi="Times New Roman" w:cs="Times New Roman"/>
          <w:sz w:val="24"/>
        </w:rPr>
        <w:t xml:space="preserve"> for these shoes' users, </w:t>
      </w:r>
      <w:r w:rsidRPr="0067436D" w:rsidR="00B4135A">
        <w:rPr>
          <w:rFonts w:ascii="Times New Roman" w:hAnsi="Times New Roman" w:cs="Times New Roman"/>
          <w:sz w:val="24"/>
        </w:rPr>
        <w:t xml:space="preserve">there was a need to develop </w:t>
      </w:r>
      <w:r w:rsidRPr="0067436D" w:rsidR="00AB466B">
        <w:rPr>
          <w:rFonts w:ascii="Times New Roman" w:hAnsi="Times New Roman" w:cs="Times New Roman"/>
          <w:sz w:val="24"/>
        </w:rPr>
        <w:t xml:space="preserve">a basis </w:t>
      </w:r>
      <w:r w:rsidRPr="0067436D" w:rsidR="00B152B8">
        <w:rPr>
          <w:rFonts w:ascii="Times New Roman" w:hAnsi="Times New Roman" w:cs="Times New Roman"/>
          <w:sz w:val="24"/>
        </w:rPr>
        <w:t xml:space="preserve">for the designs </w:t>
      </w:r>
      <w:r w:rsidRPr="0067436D" w:rsidR="00F22A6F">
        <w:rPr>
          <w:rFonts w:ascii="Times New Roman" w:hAnsi="Times New Roman" w:cs="Times New Roman"/>
          <w:sz w:val="24"/>
        </w:rPr>
        <w:t xml:space="preserve">that minimize </w:t>
      </w:r>
      <w:r w:rsidRPr="0067436D" w:rsidR="00C1751D">
        <w:rPr>
          <w:rFonts w:ascii="Times New Roman" w:hAnsi="Times New Roman" w:cs="Times New Roman"/>
          <w:sz w:val="24"/>
        </w:rPr>
        <w:t>the adverse effects.</w:t>
      </w:r>
    </w:p>
    <w:p w:rsidR="00CE790F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Previously </w:t>
      </w:r>
      <w:r w:rsidRPr="0067436D" w:rsidR="002F04D4">
        <w:rPr>
          <w:rFonts w:ascii="Times New Roman" w:hAnsi="Times New Roman" w:cs="Times New Roman"/>
          <w:sz w:val="24"/>
        </w:rPr>
        <w:t xml:space="preserve">various studies focused on </w:t>
      </w:r>
      <w:r w:rsidRPr="0067436D" w:rsidR="001C3F5C">
        <w:rPr>
          <w:rFonts w:ascii="Times New Roman" w:hAnsi="Times New Roman" w:cs="Times New Roman"/>
          <w:sz w:val="24"/>
        </w:rPr>
        <w:t xml:space="preserve">reducing the foot loads and peak pressures </w:t>
      </w:r>
      <w:r w:rsidRPr="0067436D" w:rsidR="005E695F">
        <w:rPr>
          <w:rFonts w:ascii="Times New Roman" w:hAnsi="Times New Roman" w:cs="Times New Roman"/>
          <w:sz w:val="24"/>
        </w:rPr>
        <w:t xml:space="preserve">to particularly enhance </w:t>
      </w:r>
      <w:r w:rsidRPr="0067436D" w:rsidR="000C26C0">
        <w:rPr>
          <w:rFonts w:ascii="Times New Roman" w:hAnsi="Times New Roman" w:cs="Times New Roman"/>
          <w:sz w:val="24"/>
        </w:rPr>
        <w:t>comfort</w:t>
      </w:r>
      <w:r w:rsidRPr="0067436D" w:rsidR="005E695F">
        <w:rPr>
          <w:rFonts w:ascii="Times New Roman" w:hAnsi="Times New Roman" w:cs="Times New Roman"/>
          <w:sz w:val="24"/>
        </w:rPr>
        <w:t xml:space="preserve"> </w:t>
      </w:r>
      <w:r w:rsidRPr="0067436D" w:rsidR="00175387">
        <w:rPr>
          <w:rFonts w:ascii="Times New Roman" w:hAnsi="Times New Roman" w:cs="Times New Roman"/>
          <w:sz w:val="24"/>
        </w:rPr>
        <w:t xml:space="preserve">involved designing </w:t>
      </w:r>
      <w:r w:rsidRPr="0067436D" w:rsidR="007F33D9">
        <w:rPr>
          <w:rFonts w:ascii="Times New Roman" w:hAnsi="Times New Roman" w:cs="Times New Roman"/>
          <w:sz w:val="24"/>
        </w:rPr>
        <w:t xml:space="preserve">foot inserts </w:t>
      </w:r>
      <w:r w:rsidRPr="0067436D" w:rsidR="00D874D4">
        <w:rPr>
          <w:rFonts w:ascii="Times New Roman" w:hAnsi="Times New Roman" w:cs="Times New Roman"/>
          <w:sz w:val="24"/>
        </w:rPr>
        <w:t xml:space="preserve">that were </w:t>
      </w:r>
      <w:r w:rsidRPr="0067436D" w:rsidR="0013698F">
        <w:rPr>
          <w:rFonts w:ascii="Times New Roman" w:hAnsi="Times New Roman" w:cs="Times New Roman"/>
          <w:sz w:val="24"/>
        </w:rPr>
        <w:t>found to be ef</w:t>
      </w:r>
      <w:r w:rsidRPr="0067436D" w:rsidR="0057247A">
        <w:rPr>
          <w:rFonts w:ascii="Times New Roman" w:hAnsi="Times New Roman" w:cs="Times New Roman"/>
          <w:sz w:val="24"/>
        </w:rPr>
        <w:t xml:space="preserve">fective in the </w:t>
      </w:r>
      <w:r w:rsidRPr="0067436D" w:rsidR="00C67EA5">
        <w:rPr>
          <w:rFonts w:ascii="Times New Roman" w:hAnsi="Times New Roman" w:cs="Times New Roman"/>
          <w:sz w:val="24"/>
        </w:rPr>
        <w:t>redistribution</w:t>
      </w:r>
      <w:r w:rsidRPr="0067436D" w:rsidR="0057247A">
        <w:rPr>
          <w:rFonts w:ascii="Times New Roman" w:hAnsi="Times New Roman" w:cs="Times New Roman"/>
          <w:sz w:val="24"/>
        </w:rPr>
        <w:t xml:space="preserve"> of foot </w:t>
      </w:r>
      <w:r w:rsidRPr="0067436D" w:rsidR="00C67EA5">
        <w:rPr>
          <w:rFonts w:ascii="Times New Roman" w:hAnsi="Times New Roman" w:cs="Times New Roman"/>
          <w:sz w:val="24"/>
        </w:rPr>
        <w:t>pressures</w:t>
      </w:r>
      <w:r w:rsidRPr="0067436D" w:rsidR="0057247A">
        <w:rPr>
          <w:rFonts w:ascii="Times New Roman" w:hAnsi="Times New Roman" w:cs="Times New Roman"/>
          <w:sz w:val="24"/>
        </w:rPr>
        <w:t xml:space="preserve"> </w:t>
      </w:r>
      <w:r w:rsidRPr="0067436D" w:rsidR="00BF22B9">
        <w:rPr>
          <w:rFonts w:ascii="Times New Roman" w:hAnsi="Times New Roman" w:cs="Times New Roman"/>
          <w:sz w:val="24"/>
        </w:rPr>
        <w:t>and reducing the impact force.</w:t>
      </w:r>
      <w:r w:rsidRPr="0067436D" w:rsidR="00645448">
        <w:rPr>
          <w:rFonts w:ascii="Times New Roman" w:hAnsi="Times New Roman" w:cs="Times New Roman"/>
          <w:sz w:val="24"/>
        </w:rPr>
        <w:t xml:space="preserve">  For </w:t>
      </w:r>
      <w:r w:rsidRPr="0067436D" w:rsidR="006B123E">
        <w:rPr>
          <w:rFonts w:ascii="Times New Roman" w:hAnsi="Times New Roman" w:cs="Times New Roman"/>
          <w:sz w:val="24"/>
        </w:rPr>
        <w:t>instance,</w:t>
      </w:r>
      <w:r w:rsidRPr="0067436D" w:rsidR="00645448">
        <w:rPr>
          <w:rFonts w:ascii="Times New Roman" w:hAnsi="Times New Roman" w:cs="Times New Roman"/>
          <w:sz w:val="24"/>
        </w:rPr>
        <w:t xml:space="preserve"> </w:t>
      </w:r>
      <w:r w:rsidRPr="0067436D" w:rsidR="006B123E">
        <w:rPr>
          <w:rFonts w:ascii="Times New Roman" w:hAnsi="Times New Roman" w:cs="Times New Roman"/>
          <w:sz w:val="24"/>
        </w:rPr>
        <w:t>Jorgensen &amp;</w:t>
      </w:r>
      <w:r w:rsidRPr="0067436D" w:rsidR="00977DA3">
        <w:rPr>
          <w:rFonts w:ascii="Times New Roman" w:hAnsi="Times New Roman" w:cs="Times New Roman"/>
          <w:sz w:val="24"/>
        </w:rPr>
        <w:t xml:space="preserve"> </w:t>
      </w:r>
      <w:r w:rsidRPr="0067436D" w:rsidR="00473C51">
        <w:rPr>
          <w:rFonts w:ascii="Times New Roman" w:hAnsi="Times New Roman" w:cs="Times New Roman"/>
          <w:sz w:val="24"/>
        </w:rPr>
        <w:t>Ekstrand</w:t>
      </w:r>
      <w:r w:rsidRPr="0067436D" w:rsidR="004346C5">
        <w:rPr>
          <w:rFonts w:ascii="Times New Roman" w:hAnsi="Times New Roman" w:cs="Times New Roman"/>
          <w:sz w:val="24"/>
        </w:rPr>
        <w:t xml:space="preserve"> (1998)</w:t>
      </w:r>
      <w:r w:rsidRPr="0067436D" w:rsidR="00011A45">
        <w:rPr>
          <w:rFonts w:ascii="Times New Roman" w:hAnsi="Times New Roman" w:cs="Times New Roman"/>
          <w:sz w:val="24"/>
        </w:rPr>
        <w:t xml:space="preserve"> observed that </w:t>
      </w:r>
      <w:r w:rsidRPr="0067436D" w:rsidR="00AD0B27">
        <w:rPr>
          <w:rFonts w:ascii="Times New Roman" w:hAnsi="Times New Roman" w:cs="Times New Roman"/>
          <w:sz w:val="24"/>
        </w:rPr>
        <w:t xml:space="preserve">the use of heel pads effectively reduced the </w:t>
      </w:r>
      <w:r w:rsidRPr="0067436D" w:rsidR="00857D5F">
        <w:rPr>
          <w:rFonts w:ascii="Times New Roman" w:hAnsi="Times New Roman" w:cs="Times New Roman"/>
          <w:sz w:val="24"/>
        </w:rPr>
        <w:t xml:space="preserve">heel </w:t>
      </w:r>
      <w:r w:rsidRPr="0067436D" w:rsidR="006B123E">
        <w:rPr>
          <w:rFonts w:ascii="Times New Roman" w:hAnsi="Times New Roman" w:cs="Times New Roman"/>
          <w:sz w:val="24"/>
        </w:rPr>
        <w:t>pressures</w:t>
      </w:r>
      <w:r w:rsidRPr="0067436D" w:rsidR="00EA5BEE">
        <w:rPr>
          <w:rFonts w:ascii="Times New Roman" w:hAnsi="Times New Roman" w:cs="Times New Roman"/>
          <w:sz w:val="24"/>
        </w:rPr>
        <w:t xml:space="preserve"> and the magnitude </w:t>
      </w:r>
      <w:r w:rsidRPr="0067436D" w:rsidR="00E77435">
        <w:rPr>
          <w:rFonts w:ascii="Times New Roman" w:hAnsi="Times New Roman" w:cs="Times New Roman"/>
          <w:sz w:val="24"/>
        </w:rPr>
        <w:t>of the</w:t>
      </w:r>
      <w:r w:rsidRPr="0067436D" w:rsidR="00F41A48">
        <w:rPr>
          <w:rFonts w:ascii="Times New Roman" w:hAnsi="Times New Roman" w:cs="Times New Roman"/>
          <w:sz w:val="24"/>
        </w:rPr>
        <w:t xml:space="preserve"> heelstrike impact.</w:t>
      </w:r>
      <w:r w:rsidRPr="0067436D" w:rsidR="00E77435">
        <w:rPr>
          <w:rFonts w:ascii="Times New Roman" w:hAnsi="Times New Roman" w:cs="Times New Roman"/>
          <w:sz w:val="24"/>
        </w:rPr>
        <w:t xml:space="preserve"> </w:t>
      </w:r>
      <w:r w:rsidRPr="0067436D" w:rsidR="0077782F">
        <w:rPr>
          <w:rFonts w:ascii="Times New Roman" w:hAnsi="Times New Roman" w:cs="Times New Roman"/>
          <w:sz w:val="24"/>
        </w:rPr>
        <w:t xml:space="preserve">Most </w:t>
      </w:r>
      <w:r w:rsidRPr="0067436D" w:rsidR="00926E1A">
        <w:rPr>
          <w:rFonts w:ascii="Times New Roman" w:hAnsi="Times New Roman" w:cs="Times New Roman"/>
          <w:sz w:val="24"/>
        </w:rPr>
        <w:t xml:space="preserve">of these initial </w:t>
      </w:r>
      <w:r w:rsidRPr="0067436D" w:rsidR="00FD12EB">
        <w:rPr>
          <w:rFonts w:ascii="Times New Roman" w:hAnsi="Times New Roman" w:cs="Times New Roman"/>
          <w:sz w:val="24"/>
        </w:rPr>
        <w:t xml:space="preserve">studies </w:t>
      </w:r>
      <w:r w:rsidRPr="0067436D" w:rsidR="00926E1A">
        <w:rPr>
          <w:rFonts w:ascii="Times New Roman" w:hAnsi="Times New Roman" w:cs="Times New Roman"/>
          <w:sz w:val="24"/>
        </w:rPr>
        <w:t>were limited be</w:t>
      </w:r>
      <w:r w:rsidRPr="0067436D" w:rsidR="00CC3169">
        <w:rPr>
          <w:rFonts w:ascii="Times New Roman" w:hAnsi="Times New Roman" w:cs="Times New Roman"/>
          <w:sz w:val="24"/>
        </w:rPr>
        <w:t>cause they focused on fl</w:t>
      </w:r>
      <w:r w:rsidRPr="0067436D" w:rsidR="00A625E8">
        <w:rPr>
          <w:rFonts w:ascii="Times New Roman" w:hAnsi="Times New Roman" w:cs="Times New Roman"/>
          <w:sz w:val="24"/>
        </w:rPr>
        <w:t xml:space="preserve">at shoes and made no attempt to examine </w:t>
      </w:r>
      <w:r w:rsidRPr="0067436D" w:rsidR="00967B1C">
        <w:rPr>
          <w:rFonts w:ascii="Times New Roman" w:hAnsi="Times New Roman" w:cs="Times New Roman"/>
          <w:sz w:val="24"/>
        </w:rPr>
        <w:t xml:space="preserve">the effectiveness of inserts in high </w:t>
      </w:r>
      <w:r w:rsidRPr="0067436D" w:rsidR="00990EE3">
        <w:rPr>
          <w:rFonts w:ascii="Times New Roman" w:hAnsi="Times New Roman" w:cs="Times New Roman"/>
          <w:sz w:val="24"/>
        </w:rPr>
        <w:t>heeled</w:t>
      </w:r>
      <w:r w:rsidRPr="0067436D" w:rsidR="00967B1C">
        <w:rPr>
          <w:rFonts w:ascii="Times New Roman" w:hAnsi="Times New Roman" w:cs="Times New Roman"/>
          <w:sz w:val="24"/>
        </w:rPr>
        <w:t xml:space="preserve"> shoes.</w:t>
      </w:r>
      <w:r w:rsidRPr="0067436D" w:rsidR="00990EE3">
        <w:rPr>
          <w:rFonts w:ascii="Times New Roman" w:hAnsi="Times New Roman" w:cs="Times New Roman"/>
          <w:sz w:val="24"/>
        </w:rPr>
        <w:t xml:space="preserve"> </w:t>
      </w:r>
    </w:p>
    <w:p w:rsidR="008868C9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Methods</w:t>
      </w:r>
    </w:p>
    <w:p w:rsidR="00BB1B94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>Ten healthy young females were register</w:t>
      </w:r>
      <w:r w:rsidRPr="0067436D" w:rsidR="00FE79DF">
        <w:rPr>
          <w:rFonts w:ascii="Times New Roman" w:hAnsi="Times New Roman" w:cs="Times New Roman"/>
          <w:sz w:val="24"/>
        </w:rPr>
        <w:t>ed for this study as volu</w:t>
      </w:r>
      <w:r w:rsidRPr="0067436D" w:rsidR="0021239F">
        <w:rPr>
          <w:rFonts w:ascii="Times New Roman" w:hAnsi="Times New Roman" w:cs="Times New Roman"/>
          <w:sz w:val="24"/>
        </w:rPr>
        <w:t xml:space="preserve">nteer </w:t>
      </w:r>
      <w:r w:rsidRPr="0067436D" w:rsidR="00CA6915">
        <w:rPr>
          <w:rFonts w:ascii="Times New Roman" w:hAnsi="Times New Roman" w:cs="Times New Roman"/>
          <w:sz w:val="24"/>
        </w:rPr>
        <w:t>participants</w:t>
      </w:r>
      <w:r w:rsidRPr="0067436D" w:rsidR="0021239F">
        <w:rPr>
          <w:rFonts w:ascii="Times New Roman" w:hAnsi="Times New Roman" w:cs="Times New Roman"/>
          <w:sz w:val="24"/>
        </w:rPr>
        <w:t>.</w:t>
      </w:r>
      <w:r w:rsidRPr="0067436D" w:rsidR="00CA6915">
        <w:rPr>
          <w:rFonts w:ascii="Times New Roman" w:hAnsi="Times New Roman" w:cs="Times New Roman"/>
          <w:sz w:val="24"/>
        </w:rPr>
        <w:t xml:space="preserve"> </w:t>
      </w:r>
      <w:r w:rsidRPr="0067436D" w:rsidR="005E56A4">
        <w:rPr>
          <w:rFonts w:ascii="Times New Roman" w:hAnsi="Times New Roman" w:cs="Times New Roman"/>
          <w:sz w:val="24"/>
        </w:rPr>
        <w:t xml:space="preserve">Their ages </w:t>
      </w:r>
      <w:r w:rsidRPr="0067436D" w:rsidR="00F01D5A">
        <w:rPr>
          <w:rFonts w:ascii="Times New Roman" w:hAnsi="Times New Roman" w:cs="Times New Roman"/>
          <w:sz w:val="24"/>
        </w:rPr>
        <w:t>ranged</w:t>
      </w:r>
      <w:r w:rsidRPr="0067436D" w:rsidR="005E56A4">
        <w:rPr>
          <w:rFonts w:ascii="Times New Roman" w:hAnsi="Times New Roman" w:cs="Times New Roman"/>
          <w:sz w:val="24"/>
        </w:rPr>
        <w:t xml:space="preserve"> between </w:t>
      </w:r>
      <w:r w:rsidRPr="0067436D" w:rsidR="000F6829">
        <w:rPr>
          <w:rFonts w:ascii="Times New Roman" w:hAnsi="Times New Roman" w:cs="Times New Roman"/>
          <w:sz w:val="24"/>
        </w:rPr>
        <w:t xml:space="preserve">20 and 28 years </w:t>
      </w:r>
      <w:r w:rsidRPr="0067436D" w:rsidR="00EB0805">
        <w:rPr>
          <w:rFonts w:ascii="Times New Roman" w:hAnsi="Times New Roman" w:cs="Times New Roman"/>
          <w:sz w:val="24"/>
        </w:rPr>
        <w:t>with an average height of 160 cm.</w:t>
      </w:r>
      <w:r w:rsidRPr="0067436D" w:rsidR="00F01D5A">
        <w:rPr>
          <w:rFonts w:ascii="Times New Roman" w:hAnsi="Times New Roman" w:cs="Times New Roman"/>
          <w:sz w:val="24"/>
        </w:rPr>
        <w:t xml:space="preserve"> </w:t>
      </w:r>
      <w:r w:rsidRPr="0067436D" w:rsidR="00EA609A">
        <w:rPr>
          <w:rFonts w:ascii="Times New Roman" w:hAnsi="Times New Roman" w:cs="Times New Roman"/>
          <w:sz w:val="24"/>
        </w:rPr>
        <w:t xml:space="preserve">the inclusion criteria </w:t>
      </w:r>
      <w:r w:rsidRPr="0067436D" w:rsidR="00056910">
        <w:rPr>
          <w:rFonts w:ascii="Times New Roman" w:hAnsi="Times New Roman" w:cs="Times New Roman"/>
          <w:sz w:val="24"/>
        </w:rPr>
        <w:t>required</w:t>
      </w:r>
      <w:r w:rsidRPr="0067436D" w:rsidR="00EA609A">
        <w:rPr>
          <w:rFonts w:ascii="Times New Roman" w:hAnsi="Times New Roman" w:cs="Times New Roman"/>
          <w:sz w:val="24"/>
        </w:rPr>
        <w:t xml:space="preserve"> that </w:t>
      </w:r>
      <w:r w:rsidRPr="0067436D" w:rsidR="006B377F">
        <w:rPr>
          <w:rFonts w:ascii="Times New Roman" w:hAnsi="Times New Roman" w:cs="Times New Roman"/>
          <w:sz w:val="24"/>
        </w:rPr>
        <w:t xml:space="preserve">none </w:t>
      </w:r>
      <w:r w:rsidRPr="0067436D" w:rsidR="00FB41A5">
        <w:rPr>
          <w:rFonts w:ascii="Times New Roman" w:hAnsi="Times New Roman" w:cs="Times New Roman"/>
          <w:sz w:val="24"/>
        </w:rPr>
        <w:t xml:space="preserve">of them must have suffered </w:t>
      </w:r>
      <w:r w:rsidRPr="0067436D" w:rsidR="0065041A">
        <w:rPr>
          <w:rFonts w:ascii="Times New Roman" w:hAnsi="Times New Roman" w:cs="Times New Roman"/>
          <w:sz w:val="24"/>
        </w:rPr>
        <w:t xml:space="preserve">a lower extremity </w:t>
      </w:r>
      <w:r w:rsidRPr="0067436D" w:rsidR="00056910">
        <w:rPr>
          <w:rFonts w:ascii="Times New Roman" w:hAnsi="Times New Roman" w:cs="Times New Roman"/>
          <w:sz w:val="24"/>
        </w:rPr>
        <w:t>injury</w:t>
      </w:r>
      <w:r w:rsidRPr="0067436D" w:rsidR="0065041A">
        <w:rPr>
          <w:rFonts w:ascii="Times New Roman" w:hAnsi="Times New Roman" w:cs="Times New Roman"/>
          <w:sz w:val="24"/>
        </w:rPr>
        <w:t xml:space="preserve"> within the previous year.</w:t>
      </w:r>
      <w:r w:rsidRPr="0067436D" w:rsidR="00056910">
        <w:rPr>
          <w:rFonts w:ascii="Times New Roman" w:hAnsi="Times New Roman" w:cs="Times New Roman"/>
          <w:sz w:val="24"/>
        </w:rPr>
        <w:t xml:space="preserve"> </w:t>
      </w:r>
      <w:r w:rsidRPr="0067436D" w:rsidR="00676659">
        <w:rPr>
          <w:rFonts w:ascii="Times New Roman" w:hAnsi="Times New Roman" w:cs="Times New Roman"/>
          <w:sz w:val="24"/>
        </w:rPr>
        <w:t xml:space="preserve">However, all the participants in this study had at least an experience </w:t>
      </w:r>
      <w:r w:rsidRPr="0067436D" w:rsidR="00B47573">
        <w:rPr>
          <w:rFonts w:ascii="Times New Roman" w:hAnsi="Times New Roman" w:cs="Times New Roman"/>
          <w:sz w:val="24"/>
        </w:rPr>
        <w:t xml:space="preserve">with high-heeled shoes. </w:t>
      </w:r>
      <w:r w:rsidRPr="0067436D" w:rsidR="00556B3A">
        <w:rPr>
          <w:rFonts w:ascii="Times New Roman" w:hAnsi="Times New Roman" w:cs="Times New Roman"/>
          <w:sz w:val="24"/>
        </w:rPr>
        <w:t xml:space="preserve">As part of their ethical obligations, the researchers obtained written consent from each of the </w:t>
      </w:r>
      <w:r w:rsidRPr="0067436D" w:rsidR="003263B9">
        <w:rPr>
          <w:rFonts w:ascii="Times New Roman" w:hAnsi="Times New Roman" w:cs="Times New Roman"/>
          <w:sz w:val="24"/>
        </w:rPr>
        <w:t>participants</w:t>
      </w:r>
      <w:r w:rsidRPr="0067436D" w:rsidR="00556B3A">
        <w:rPr>
          <w:rFonts w:ascii="Times New Roman" w:hAnsi="Times New Roman" w:cs="Times New Roman"/>
          <w:sz w:val="24"/>
        </w:rPr>
        <w:t xml:space="preserve"> to </w:t>
      </w:r>
      <w:r w:rsidRPr="0067436D" w:rsidR="003263B9">
        <w:rPr>
          <w:rFonts w:ascii="Times New Roman" w:hAnsi="Times New Roman" w:cs="Times New Roman"/>
          <w:sz w:val="24"/>
        </w:rPr>
        <w:t>engage</w:t>
      </w:r>
      <w:r w:rsidRPr="0067436D" w:rsidR="00556B3A">
        <w:rPr>
          <w:rFonts w:ascii="Times New Roman" w:hAnsi="Times New Roman" w:cs="Times New Roman"/>
          <w:sz w:val="24"/>
        </w:rPr>
        <w:t xml:space="preserve"> in this </w:t>
      </w:r>
      <w:r w:rsidRPr="0067436D" w:rsidR="003263B9">
        <w:rPr>
          <w:rFonts w:ascii="Times New Roman" w:hAnsi="Times New Roman" w:cs="Times New Roman"/>
          <w:sz w:val="24"/>
        </w:rPr>
        <w:t>research</w:t>
      </w:r>
      <w:r w:rsidRPr="0067436D" w:rsidR="00556B3A">
        <w:rPr>
          <w:rFonts w:ascii="Times New Roman" w:hAnsi="Times New Roman" w:cs="Times New Roman"/>
          <w:sz w:val="24"/>
        </w:rPr>
        <w:t>.</w:t>
      </w:r>
      <w:r w:rsidRPr="0067436D" w:rsidR="003263B9">
        <w:rPr>
          <w:rFonts w:ascii="Times New Roman" w:hAnsi="Times New Roman" w:cs="Times New Roman"/>
          <w:sz w:val="24"/>
        </w:rPr>
        <w:t xml:space="preserve"> </w:t>
      </w:r>
      <w:r w:rsidRPr="0067436D" w:rsidR="008E505C">
        <w:rPr>
          <w:rFonts w:ascii="Times New Roman" w:hAnsi="Times New Roman" w:cs="Times New Roman"/>
          <w:sz w:val="24"/>
        </w:rPr>
        <w:t xml:space="preserve">The shoes used for this study </w:t>
      </w:r>
      <w:r w:rsidRPr="0067436D" w:rsidR="004F7A21">
        <w:rPr>
          <w:rFonts w:ascii="Times New Roman" w:hAnsi="Times New Roman" w:cs="Times New Roman"/>
          <w:sz w:val="24"/>
        </w:rPr>
        <w:t xml:space="preserve">were </w:t>
      </w:r>
      <w:r w:rsidRPr="0067436D" w:rsidR="009A0E15">
        <w:rPr>
          <w:rFonts w:ascii="Times New Roman" w:hAnsi="Times New Roman" w:cs="Times New Roman"/>
          <w:sz w:val="24"/>
        </w:rPr>
        <w:t>commercially</w:t>
      </w:r>
      <w:r w:rsidRPr="0067436D" w:rsidR="004F7A21">
        <w:rPr>
          <w:rFonts w:ascii="Times New Roman" w:hAnsi="Times New Roman" w:cs="Times New Roman"/>
          <w:sz w:val="24"/>
        </w:rPr>
        <w:t xml:space="preserve"> available </w:t>
      </w:r>
      <w:r w:rsidRPr="0067436D" w:rsidR="00FB7FC3">
        <w:rPr>
          <w:rFonts w:ascii="Times New Roman" w:hAnsi="Times New Roman" w:cs="Times New Roman"/>
          <w:sz w:val="24"/>
        </w:rPr>
        <w:t>and primarily differed on the design</w:t>
      </w:r>
      <w:r w:rsidRPr="0067436D" w:rsidR="003F3CAF">
        <w:rPr>
          <w:rFonts w:ascii="Times New Roman" w:hAnsi="Times New Roman" w:cs="Times New Roman"/>
          <w:sz w:val="24"/>
        </w:rPr>
        <w:t>.</w:t>
      </w:r>
      <w:r w:rsidRPr="0067436D" w:rsidR="001F0FED">
        <w:rPr>
          <w:rFonts w:ascii="Times New Roman" w:hAnsi="Times New Roman" w:cs="Times New Roman"/>
          <w:sz w:val="24"/>
        </w:rPr>
        <w:t xml:space="preserve"> In essence, </w:t>
      </w:r>
      <w:r w:rsidRPr="0067436D" w:rsidR="00790EDF">
        <w:rPr>
          <w:rFonts w:ascii="Times New Roman" w:hAnsi="Times New Roman" w:cs="Times New Roman"/>
          <w:sz w:val="24"/>
        </w:rPr>
        <w:t>shoes of different heel heights were used in this study</w:t>
      </w:r>
      <w:sdt>
        <w:sdtPr>
          <w:rPr>
            <w:rFonts w:ascii="Times New Roman" w:hAnsi="Times New Roman" w:cs="Times New Roman"/>
            <w:sz w:val="24"/>
          </w:rPr>
          <w:id w:val="1162435458"/>
          <w:citation/>
        </w:sdtPr>
        <w:sdtContent>
          <w:r w:rsidR="002373A8">
            <w:rPr>
              <w:rFonts w:ascii="Times New Roman" w:hAnsi="Times New Roman" w:cs="Times New Roman"/>
              <w:sz w:val="24"/>
            </w:rPr>
            <w:fldChar w:fldCharType="begin"/>
          </w:r>
          <w:r w:rsidR="002373A8">
            <w:rPr>
              <w:rFonts w:ascii="Times New Roman" w:hAnsi="Times New Roman" w:cs="Times New Roman"/>
              <w:sz w:val="24"/>
            </w:rPr>
            <w:instrText xml:space="preserve"> CITATION Yun05 \l 1033 </w:instrText>
          </w:r>
          <w:r w:rsidR="002373A8">
            <w:rPr>
              <w:rFonts w:ascii="Times New Roman" w:hAnsi="Times New Roman" w:cs="Times New Roman"/>
              <w:sz w:val="24"/>
            </w:rPr>
            <w:fldChar w:fldCharType="separate"/>
          </w:r>
          <w:r w:rsidR="002373A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373A8" w:rsidR="002373A8">
            <w:rPr>
              <w:rFonts w:ascii="Times New Roman" w:hAnsi="Times New Roman" w:cs="Times New Roman"/>
              <w:noProof/>
              <w:sz w:val="24"/>
            </w:rPr>
            <w:t>(Yung-Hui &amp; Wei-Hsien, 2005)</w:t>
          </w:r>
          <w:r w:rsidR="002373A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7436D" w:rsidR="00790EDF">
        <w:rPr>
          <w:rFonts w:ascii="Times New Roman" w:hAnsi="Times New Roman" w:cs="Times New Roman"/>
          <w:sz w:val="24"/>
        </w:rPr>
        <w:t>.</w:t>
      </w:r>
      <w:r w:rsidRPr="0067436D" w:rsidR="007A4DA8">
        <w:rPr>
          <w:rFonts w:ascii="Times New Roman" w:hAnsi="Times New Roman" w:cs="Times New Roman"/>
          <w:sz w:val="24"/>
        </w:rPr>
        <w:t xml:space="preserve"> </w:t>
      </w:r>
    </w:p>
    <w:p w:rsidR="00D01A95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Each of the women received </w:t>
      </w:r>
      <w:r w:rsidRPr="0067436D" w:rsidR="00EB5BAF">
        <w:rPr>
          <w:rFonts w:ascii="Times New Roman" w:hAnsi="Times New Roman" w:cs="Times New Roman"/>
          <w:sz w:val="24"/>
        </w:rPr>
        <w:t>five insert conditions for the shoes</w:t>
      </w:r>
      <w:r w:rsidRPr="0067436D" w:rsidR="008A1574">
        <w:rPr>
          <w:rFonts w:ascii="Times New Roman" w:hAnsi="Times New Roman" w:cs="Times New Roman"/>
          <w:sz w:val="24"/>
        </w:rPr>
        <w:t xml:space="preserve">; </w:t>
      </w:r>
      <w:r w:rsidRPr="0067436D" w:rsidR="008A1574">
        <w:rPr>
          <w:rFonts w:ascii="Times New Roman" w:hAnsi="Times New Roman" w:cs="Times New Roman"/>
          <w:sz w:val="24"/>
        </w:rPr>
        <w:t xml:space="preserve">(1) shoe only; </w:t>
      </w:r>
      <w:r w:rsidRPr="0067436D" w:rsidR="008A1574">
        <w:rPr>
          <w:rFonts w:ascii="Times New Roman" w:hAnsi="Times New Roman" w:cs="Times New Roman"/>
          <w:sz w:val="24"/>
        </w:rPr>
        <w:t xml:space="preserve">(2) heel cup; (3) arch support; </w:t>
      </w:r>
      <w:r w:rsidRPr="0067436D" w:rsidR="008A1574">
        <w:rPr>
          <w:rFonts w:ascii="Times New Roman" w:hAnsi="Times New Roman" w:cs="Times New Roman"/>
          <w:sz w:val="24"/>
        </w:rPr>
        <w:t>(4) metatarsal pad; and (5) TCI</w:t>
      </w:r>
      <w:r w:rsidRPr="0067436D" w:rsidR="001E13A2">
        <w:rPr>
          <w:rFonts w:ascii="Times New Roman" w:hAnsi="Times New Roman" w:cs="Times New Roman"/>
          <w:sz w:val="24"/>
        </w:rPr>
        <w:t>.</w:t>
      </w:r>
      <w:r w:rsidRPr="0067436D" w:rsidR="001F0FED">
        <w:rPr>
          <w:rFonts w:ascii="Times New Roman" w:hAnsi="Times New Roman" w:cs="Times New Roman"/>
          <w:sz w:val="24"/>
        </w:rPr>
        <w:t xml:space="preserve"> </w:t>
      </w:r>
      <w:r w:rsidRPr="0067436D" w:rsidR="005F22B1">
        <w:rPr>
          <w:rFonts w:ascii="Times New Roman" w:hAnsi="Times New Roman" w:cs="Times New Roman"/>
          <w:sz w:val="24"/>
        </w:rPr>
        <w:t xml:space="preserve">The inserts were adjusted appropriately </w:t>
      </w:r>
      <w:r w:rsidRPr="0067436D" w:rsidR="00251AF5">
        <w:rPr>
          <w:rFonts w:ascii="Times New Roman" w:hAnsi="Times New Roman" w:cs="Times New Roman"/>
          <w:sz w:val="24"/>
        </w:rPr>
        <w:t xml:space="preserve">to avoid </w:t>
      </w:r>
      <w:r w:rsidRPr="0067436D" w:rsidR="00342797">
        <w:rPr>
          <w:rFonts w:ascii="Times New Roman" w:hAnsi="Times New Roman" w:cs="Times New Roman"/>
          <w:sz w:val="24"/>
        </w:rPr>
        <w:t>slipping around the shoe.</w:t>
      </w:r>
      <w:r w:rsidRPr="0067436D" w:rsidR="00F87E44">
        <w:rPr>
          <w:rFonts w:ascii="Times New Roman" w:hAnsi="Times New Roman" w:cs="Times New Roman"/>
          <w:sz w:val="24"/>
        </w:rPr>
        <w:t xml:space="preserve"> The </w:t>
      </w:r>
      <w:r w:rsidRPr="0067436D" w:rsidR="00C556BE">
        <w:rPr>
          <w:rFonts w:ascii="Times New Roman" w:hAnsi="Times New Roman" w:cs="Times New Roman"/>
          <w:sz w:val="24"/>
        </w:rPr>
        <w:t>researchers</w:t>
      </w:r>
      <w:r w:rsidRPr="0067436D" w:rsidR="00F87E44">
        <w:rPr>
          <w:rFonts w:ascii="Times New Roman" w:hAnsi="Times New Roman" w:cs="Times New Roman"/>
          <w:sz w:val="24"/>
        </w:rPr>
        <w:t xml:space="preserve"> used the </w:t>
      </w:r>
      <w:r w:rsidRPr="0067436D" w:rsidR="00233E50">
        <w:rPr>
          <w:rFonts w:ascii="Times New Roman" w:hAnsi="Times New Roman" w:cs="Times New Roman"/>
          <w:sz w:val="24"/>
        </w:rPr>
        <w:t xml:space="preserve">Pedar </w:t>
      </w:r>
      <w:r w:rsidRPr="0067436D" w:rsidR="00233E50">
        <w:rPr>
          <w:rFonts w:ascii="Times New Roman" w:hAnsi="Times New Roman" w:cs="Times New Roman"/>
          <w:sz w:val="24"/>
        </w:rPr>
        <w:t>in-shoe pressure measurement system</w:t>
      </w:r>
      <w:r w:rsidRPr="0067436D" w:rsidR="005471CA">
        <w:rPr>
          <w:rFonts w:ascii="Times New Roman" w:hAnsi="Times New Roman" w:cs="Times New Roman"/>
          <w:sz w:val="24"/>
        </w:rPr>
        <w:t xml:space="preserve"> to measure the pressure distributions in the shoes.</w:t>
      </w:r>
      <w:r w:rsidRPr="0067436D" w:rsidR="00DE2F02">
        <w:rPr>
          <w:rFonts w:ascii="Times New Roman" w:hAnsi="Times New Roman" w:cs="Times New Roman"/>
          <w:sz w:val="24"/>
        </w:rPr>
        <w:t xml:space="preserve"> </w:t>
      </w:r>
      <w:r w:rsidRPr="0067436D" w:rsidR="003D46DB">
        <w:rPr>
          <w:rFonts w:ascii="Times New Roman" w:hAnsi="Times New Roman" w:cs="Times New Roman"/>
          <w:sz w:val="24"/>
        </w:rPr>
        <w:t xml:space="preserve">Also, footwear comfort was </w:t>
      </w:r>
      <w:r w:rsidRPr="0067436D" w:rsidR="00AD0BDF">
        <w:rPr>
          <w:rFonts w:ascii="Times New Roman" w:hAnsi="Times New Roman" w:cs="Times New Roman"/>
          <w:sz w:val="24"/>
        </w:rPr>
        <w:t xml:space="preserve">assessed using the </w:t>
      </w:r>
      <w:r w:rsidRPr="0067436D" w:rsidR="00896779">
        <w:rPr>
          <w:rFonts w:ascii="Times New Roman" w:hAnsi="Times New Roman" w:cs="Times New Roman"/>
          <w:sz w:val="24"/>
        </w:rPr>
        <w:t xml:space="preserve">Visual analog scale. This scale was used to </w:t>
      </w:r>
      <w:r w:rsidRPr="0067436D" w:rsidR="000716DF">
        <w:rPr>
          <w:rFonts w:ascii="Times New Roman" w:hAnsi="Times New Roman" w:cs="Times New Roman"/>
          <w:sz w:val="24"/>
        </w:rPr>
        <w:t xml:space="preserve">rate the comfort </w:t>
      </w:r>
      <w:r w:rsidRPr="0067436D" w:rsidR="004A3589">
        <w:rPr>
          <w:rFonts w:ascii="Times New Roman" w:hAnsi="Times New Roman" w:cs="Times New Roman"/>
          <w:sz w:val="24"/>
        </w:rPr>
        <w:t>f</w:t>
      </w:r>
      <w:r w:rsidRPr="0067436D" w:rsidR="009741EC">
        <w:rPr>
          <w:rFonts w:ascii="Times New Roman" w:hAnsi="Times New Roman" w:cs="Times New Roman"/>
          <w:sz w:val="24"/>
        </w:rPr>
        <w:t>or each experimental condition.</w:t>
      </w:r>
      <w:r w:rsidRPr="0067436D" w:rsidR="00E845B9">
        <w:rPr>
          <w:rFonts w:ascii="Times New Roman" w:hAnsi="Times New Roman" w:cs="Times New Roman"/>
          <w:sz w:val="24"/>
        </w:rPr>
        <w:t xml:space="preserve"> On each experimental condition, the participants were instructed to walk on a treadmill </w:t>
      </w:r>
      <w:r w:rsidRPr="0067436D" w:rsidR="00BA0B9A">
        <w:rPr>
          <w:rFonts w:ascii="Times New Roman" w:hAnsi="Times New Roman" w:cs="Times New Roman"/>
          <w:sz w:val="24"/>
        </w:rPr>
        <w:t xml:space="preserve">first as a warm-up before embarking </w:t>
      </w:r>
      <w:r w:rsidRPr="0067436D" w:rsidR="009A3753">
        <w:rPr>
          <w:rFonts w:ascii="Times New Roman" w:hAnsi="Times New Roman" w:cs="Times New Roman"/>
          <w:sz w:val="24"/>
        </w:rPr>
        <w:t xml:space="preserve">on a </w:t>
      </w:r>
      <w:r w:rsidRPr="0067436D" w:rsidR="00D94EF5">
        <w:rPr>
          <w:rFonts w:ascii="Times New Roman" w:hAnsi="Times New Roman" w:cs="Times New Roman"/>
          <w:sz w:val="24"/>
        </w:rPr>
        <w:t xml:space="preserve">level walkway </w:t>
      </w:r>
      <w:r w:rsidRPr="0067436D" w:rsidR="00862068">
        <w:rPr>
          <w:rFonts w:ascii="Times New Roman" w:hAnsi="Times New Roman" w:cs="Times New Roman"/>
          <w:sz w:val="24"/>
        </w:rPr>
        <w:t>where the study data was collected.</w:t>
      </w:r>
      <w:r w:rsidRPr="0067436D" w:rsidR="00A353DA">
        <w:rPr>
          <w:rFonts w:ascii="Times New Roman" w:hAnsi="Times New Roman" w:cs="Times New Roman"/>
          <w:sz w:val="24"/>
        </w:rPr>
        <w:t xml:space="preserve"> </w:t>
      </w:r>
    </w:p>
    <w:p w:rsidR="009A0E15" w:rsidRPr="0067436D" w:rsidP="00D01A9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Previous studies </w:t>
      </w:r>
      <w:r w:rsidRPr="0067436D" w:rsidR="004D643C">
        <w:rPr>
          <w:rFonts w:ascii="Times New Roman" w:hAnsi="Times New Roman" w:cs="Times New Roman"/>
          <w:sz w:val="24"/>
        </w:rPr>
        <w:t>had rep</w:t>
      </w:r>
      <w:r w:rsidRPr="0067436D" w:rsidR="0014549A">
        <w:rPr>
          <w:rFonts w:ascii="Times New Roman" w:hAnsi="Times New Roman" w:cs="Times New Roman"/>
          <w:sz w:val="24"/>
        </w:rPr>
        <w:t xml:space="preserve">orted comfortable speeds between </w:t>
      </w:r>
      <w:r w:rsidRPr="0067436D" w:rsidR="00981102">
        <w:rPr>
          <w:rFonts w:ascii="Times New Roman" w:hAnsi="Times New Roman" w:cs="Times New Roman"/>
          <w:sz w:val="24"/>
        </w:rPr>
        <w:t>122 and 140 cm/s</w:t>
      </w:r>
      <w:r w:rsidRPr="0067436D" w:rsidR="00FC3FED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1208376067"/>
          <w:citation/>
        </w:sdtPr>
        <w:sdtContent>
          <w:r w:rsidRPr="0067436D" w:rsidR="00FC3FED">
            <w:rPr>
              <w:rFonts w:ascii="Times New Roman" w:hAnsi="Times New Roman" w:cs="Times New Roman"/>
              <w:sz w:val="24"/>
            </w:rPr>
            <w:fldChar w:fldCharType="begin"/>
          </w:r>
          <w:r w:rsidRPr="0067436D" w:rsidR="00FC3FED">
            <w:rPr>
              <w:rFonts w:ascii="Times New Roman" w:hAnsi="Times New Roman" w:cs="Times New Roman"/>
              <w:sz w:val="24"/>
            </w:rPr>
            <w:instrText xml:space="preserve"> CITATION Sch1 \l 1033 </w:instrText>
          </w:r>
          <w:r w:rsidRPr="0067436D" w:rsidR="00FC3FED">
            <w:rPr>
              <w:rFonts w:ascii="Times New Roman" w:hAnsi="Times New Roman" w:cs="Times New Roman"/>
              <w:sz w:val="24"/>
            </w:rPr>
            <w:fldChar w:fldCharType="separate"/>
          </w:r>
          <w:r w:rsidRPr="0067436D" w:rsidR="00FC3FED">
            <w:rPr>
              <w:rFonts w:ascii="Times New Roman" w:hAnsi="Times New Roman" w:cs="Times New Roman"/>
              <w:noProof/>
              <w:sz w:val="24"/>
            </w:rPr>
            <w:t xml:space="preserve">(Schwartz </w:t>
          </w:r>
          <w:r w:rsidRPr="0067436D" w:rsidR="00FC3FED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Pr="0067436D" w:rsidR="00FC3FED">
            <w:rPr>
              <w:rFonts w:ascii="Times New Roman" w:hAnsi="Times New Roman" w:cs="Times New Roman"/>
              <w:noProof/>
              <w:sz w:val="24"/>
            </w:rPr>
            <w:t xml:space="preserve"> 1964; Murray </w:t>
          </w:r>
          <w:r w:rsidRPr="0067436D" w:rsidR="00FC3FED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Pr="0067436D" w:rsidR="00FC3FED">
            <w:rPr>
              <w:rFonts w:ascii="Times New Roman" w:hAnsi="Times New Roman" w:cs="Times New Roman"/>
              <w:noProof/>
              <w:sz w:val="24"/>
            </w:rPr>
            <w:t xml:space="preserve"> 1970)</w:t>
          </w:r>
          <w:r w:rsidRPr="0067436D" w:rsidR="00FC3FE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7436D" w:rsidR="00981102">
        <w:rPr>
          <w:rFonts w:ascii="Times New Roman" w:hAnsi="Times New Roman" w:cs="Times New Roman"/>
          <w:sz w:val="24"/>
        </w:rPr>
        <w:t xml:space="preserve">; however, this study </w:t>
      </w:r>
      <w:r w:rsidRPr="0067436D" w:rsidR="00452108">
        <w:rPr>
          <w:rFonts w:ascii="Times New Roman" w:hAnsi="Times New Roman" w:cs="Times New Roman"/>
          <w:sz w:val="24"/>
        </w:rPr>
        <w:t xml:space="preserve">adopted a speed of 130cm/s, which was considered to be generally </w:t>
      </w:r>
      <w:r w:rsidRPr="0067436D" w:rsidR="0093258E">
        <w:rPr>
          <w:rFonts w:ascii="Times New Roman" w:hAnsi="Times New Roman" w:cs="Times New Roman"/>
          <w:sz w:val="24"/>
        </w:rPr>
        <w:t>comfortable.</w:t>
      </w:r>
      <w:r w:rsidRPr="0067436D" w:rsidR="00A0321C">
        <w:rPr>
          <w:rFonts w:ascii="Times New Roman" w:hAnsi="Times New Roman" w:cs="Times New Roman"/>
          <w:sz w:val="24"/>
        </w:rPr>
        <w:t xml:space="preserve"> </w:t>
      </w:r>
    </w:p>
    <w:p w:rsidR="006B5FA1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In the initial plots, each participant was randomly assigned </w:t>
      </w:r>
      <w:r w:rsidRPr="0067436D" w:rsidR="008D0D96">
        <w:rPr>
          <w:rFonts w:ascii="Times New Roman" w:hAnsi="Times New Roman" w:cs="Times New Roman"/>
          <w:sz w:val="24"/>
        </w:rPr>
        <w:t>a heel height</w:t>
      </w:r>
      <w:r w:rsidRPr="0067436D" w:rsidR="006E4C61">
        <w:rPr>
          <w:rFonts w:ascii="Times New Roman" w:hAnsi="Times New Roman" w:cs="Times New Roman"/>
          <w:sz w:val="24"/>
        </w:rPr>
        <w:t xml:space="preserve"> besides randomly </w:t>
      </w:r>
      <w:r w:rsidRPr="0067436D" w:rsidR="003932FE">
        <w:rPr>
          <w:rFonts w:ascii="Times New Roman" w:hAnsi="Times New Roman" w:cs="Times New Roman"/>
          <w:sz w:val="24"/>
        </w:rPr>
        <w:t>shoe inserts.</w:t>
      </w:r>
      <w:r w:rsidRPr="0067436D" w:rsidR="008D0D96">
        <w:rPr>
          <w:rFonts w:ascii="Times New Roman" w:hAnsi="Times New Roman" w:cs="Times New Roman"/>
          <w:sz w:val="24"/>
        </w:rPr>
        <w:t xml:space="preserve"> </w:t>
      </w:r>
      <w:r w:rsidRPr="0067436D" w:rsidR="00E24568">
        <w:rPr>
          <w:rFonts w:ascii="Times New Roman" w:hAnsi="Times New Roman" w:cs="Times New Roman"/>
          <w:sz w:val="24"/>
        </w:rPr>
        <w:t xml:space="preserve">Between these trials, participants were </w:t>
      </w:r>
      <w:r w:rsidRPr="0067436D" w:rsidR="00972C86">
        <w:rPr>
          <w:rFonts w:ascii="Times New Roman" w:hAnsi="Times New Roman" w:cs="Times New Roman"/>
          <w:sz w:val="24"/>
        </w:rPr>
        <w:t>advised</w:t>
      </w:r>
      <w:r w:rsidRPr="0067436D" w:rsidR="00E24568">
        <w:rPr>
          <w:rFonts w:ascii="Times New Roman" w:hAnsi="Times New Roman" w:cs="Times New Roman"/>
          <w:sz w:val="24"/>
        </w:rPr>
        <w:t xml:space="preserve"> to take 5 minute rests to avoid </w:t>
      </w:r>
      <w:r w:rsidRPr="0067436D" w:rsidR="00995749">
        <w:rPr>
          <w:rFonts w:ascii="Times New Roman" w:hAnsi="Times New Roman" w:cs="Times New Roman"/>
          <w:sz w:val="24"/>
        </w:rPr>
        <w:t>fatigue</w:t>
      </w:r>
      <w:r w:rsidRPr="0067436D" w:rsidR="008F57BF">
        <w:rPr>
          <w:rFonts w:ascii="Times New Roman" w:hAnsi="Times New Roman" w:cs="Times New Roman"/>
          <w:sz w:val="24"/>
        </w:rPr>
        <w:t>.</w:t>
      </w:r>
      <w:r w:rsidRPr="0067436D" w:rsidR="0031573B">
        <w:rPr>
          <w:rFonts w:ascii="Times New Roman" w:hAnsi="Times New Roman" w:cs="Times New Roman"/>
          <w:sz w:val="24"/>
        </w:rPr>
        <w:t xml:space="preserve"> For the </w:t>
      </w:r>
      <w:r w:rsidRPr="0067436D" w:rsidR="00972C86">
        <w:rPr>
          <w:rFonts w:ascii="Times New Roman" w:hAnsi="Times New Roman" w:cs="Times New Roman"/>
          <w:sz w:val="24"/>
        </w:rPr>
        <w:t>analysis</w:t>
      </w:r>
      <w:r w:rsidRPr="0067436D" w:rsidR="0031573B">
        <w:rPr>
          <w:rFonts w:ascii="Times New Roman" w:hAnsi="Times New Roman" w:cs="Times New Roman"/>
          <w:sz w:val="24"/>
        </w:rPr>
        <w:t xml:space="preserve">, </w:t>
      </w:r>
      <w:r w:rsidRPr="0067436D" w:rsidR="00251F15">
        <w:rPr>
          <w:rFonts w:ascii="Times New Roman" w:hAnsi="Times New Roman" w:cs="Times New Roman"/>
          <w:sz w:val="24"/>
        </w:rPr>
        <w:t>data were obtained from 450 trials.</w:t>
      </w:r>
      <w:r w:rsidRPr="0067436D" w:rsidR="00972C86">
        <w:rPr>
          <w:rFonts w:ascii="Times New Roman" w:hAnsi="Times New Roman" w:cs="Times New Roman"/>
          <w:sz w:val="24"/>
        </w:rPr>
        <w:t xml:space="preserve"> </w:t>
      </w:r>
    </w:p>
    <w:p w:rsidR="009C1F90" w:rsidRPr="0067436D" w:rsidP="0067436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In this study, to calculate the </w:t>
      </w:r>
      <w:r w:rsidRPr="0067436D" w:rsidR="00746956">
        <w:rPr>
          <w:rFonts w:ascii="Times New Roman" w:hAnsi="Times New Roman" w:cs="Times New Roman"/>
          <w:sz w:val="24"/>
        </w:rPr>
        <w:t xml:space="preserve">peak plantar </w:t>
      </w:r>
      <w:r w:rsidRPr="0067436D" w:rsidR="00E84194">
        <w:rPr>
          <w:rFonts w:ascii="Times New Roman" w:hAnsi="Times New Roman" w:cs="Times New Roman"/>
          <w:sz w:val="24"/>
        </w:rPr>
        <w:t>pressure</w:t>
      </w:r>
      <w:r w:rsidRPr="0067436D" w:rsidR="00753A02">
        <w:rPr>
          <w:rFonts w:ascii="Times New Roman" w:hAnsi="Times New Roman" w:cs="Times New Roman"/>
          <w:sz w:val="24"/>
        </w:rPr>
        <w:t xml:space="preserve"> at the highest pressure </w:t>
      </w:r>
      <w:r w:rsidRPr="0067436D" w:rsidR="00DB679F">
        <w:rPr>
          <w:rFonts w:ascii="Times New Roman" w:hAnsi="Times New Roman" w:cs="Times New Roman"/>
          <w:sz w:val="24"/>
        </w:rPr>
        <w:t xml:space="preserve">region during the gait cycle, </w:t>
      </w:r>
      <w:r w:rsidRPr="0067436D" w:rsidR="00D552CF">
        <w:rPr>
          <w:rFonts w:ascii="Times New Roman" w:hAnsi="Times New Roman" w:cs="Times New Roman"/>
          <w:sz w:val="24"/>
        </w:rPr>
        <w:t xml:space="preserve">the </w:t>
      </w:r>
      <w:r w:rsidRPr="0067436D" w:rsidR="00351E47">
        <w:rPr>
          <w:rFonts w:ascii="Times New Roman" w:hAnsi="Times New Roman" w:cs="Times New Roman"/>
          <w:sz w:val="24"/>
        </w:rPr>
        <w:t>researchers</w:t>
      </w:r>
      <w:r w:rsidRPr="0067436D" w:rsidR="00D552CF">
        <w:rPr>
          <w:rFonts w:ascii="Times New Roman" w:hAnsi="Times New Roman" w:cs="Times New Roman"/>
          <w:sz w:val="24"/>
        </w:rPr>
        <w:t xml:space="preserve"> used </w:t>
      </w:r>
      <w:r w:rsidRPr="0067436D" w:rsidR="00351E47">
        <w:rPr>
          <w:rFonts w:ascii="Times New Roman" w:hAnsi="Times New Roman" w:cs="Times New Roman"/>
          <w:sz w:val="24"/>
        </w:rPr>
        <w:t>the Novel Multitasks analysis software</w:t>
      </w:r>
      <w:r w:rsidRPr="0067436D" w:rsidR="006714F6">
        <w:rPr>
          <w:rFonts w:ascii="Times New Roman" w:hAnsi="Times New Roman" w:cs="Times New Roman"/>
          <w:sz w:val="24"/>
        </w:rPr>
        <w:t>.</w:t>
      </w:r>
      <w:r w:rsidRPr="0067436D" w:rsidR="00C91E29">
        <w:rPr>
          <w:rFonts w:ascii="Times New Roman" w:hAnsi="Times New Roman" w:cs="Times New Roman"/>
          <w:sz w:val="24"/>
        </w:rPr>
        <w:t xml:space="preserve"> Similarly,</w:t>
      </w:r>
      <w:r w:rsidRPr="0067436D" w:rsidR="003C2CAD">
        <w:rPr>
          <w:rFonts w:ascii="Times New Roman" w:hAnsi="Times New Roman" w:cs="Times New Roman"/>
          <w:sz w:val="24"/>
        </w:rPr>
        <w:t xml:space="preserve"> ANOVA was employed to </w:t>
      </w:r>
      <w:r w:rsidRPr="0067436D" w:rsidR="0044305F">
        <w:rPr>
          <w:rFonts w:ascii="Times New Roman" w:hAnsi="Times New Roman" w:cs="Times New Roman"/>
          <w:sz w:val="24"/>
        </w:rPr>
        <w:t xml:space="preserve">study the effects </w:t>
      </w:r>
      <w:r w:rsidRPr="0067436D" w:rsidR="00F53DCA">
        <w:rPr>
          <w:rFonts w:ascii="Times New Roman" w:hAnsi="Times New Roman" w:cs="Times New Roman"/>
          <w:sz w:val="24"/>
        </w:rPr>
        <w:t>of the heel heights and the shoe inserts.</w:t>
      </w:r>
      <w:r w:rsidRPr="0067436D" w:rsidR="00405549">
        <w:rPr>
          <w:rFonts w:ascii="Times New Roman" w:hAnsi="Times New Roman" w:cs="Times New Roman"/>
          <w:sz w:val="24"/>
        </w:rPr>
        <w:t xml:space="preserve"> </w:t>
      </w:r>
      <w:r w:rsidRPr="0067436D" w:rsidR="00E62941">
        <w:rPr>
          <w:rFonts w:ascii="Times New Roman" w:hAnsi="Times New Roman" w:cs="Times New Roman"/>
          <w:sz w:val="24"/>
        </w:rPr>
        <w:t xml:space="preserve">Using an alpha </w:t>
      </w:r>
      <w:r w:rsidRPr="0067436D" w:rsidR="00CD4534">
        <w:rPr>
          <w:rFonts w:ascii="Times New Roman" w:hAnsi="Times New Roman" w:cs="Times New Roman"/>
          <w:sz w:val="24"/>
        </w:rPr>
        <w:t xml:space="preserve">of </w:t>
      </w:r>
      <w:r w:rsidRPr="0067436D" w:rsidR="00C62993">
        <w:rPr>
          <w:rFonts w:ascii="Times New Roman" w:hAnsi="Times New Roman" w:cs="Times New Roman"/>
          <w:sz w:val="24"/>
        </w:rPr>
        <w:t xml:space="preserve">0.01, </w:t>
      </w:r>
      <w:r w:rsidRPr="0067436D" w:rsidR="00B1736B">
        <w:rPr>
          <w:rFonts w:ascii="Times New Roman" w:hAnsi="Times New Roman" w:cs="Times New Roman"/>
          <w:sz w:val="24"/>
        </w:rPr>
        <w:t xml:space="preserve">the researchers were able to tests for all the </w:t>
      </w:r>
      <w:r w:rsidRPr="0067436D" w:rsidR="006D6B5B">
        <w:rPr>
          <w:rFonts w:ascii="Times New Roman" w:hAnsi="Times New Roman" w:cs="Times New Roman"/>
          <w:sz w:val="24"/>
        </w:rPr>
        <w:t xml:space="preserve">statistical significance </w:t>
      </w:r>
      <w:r w:rsidRPr="0067436D" w:rsidR="00ED6000">
        <w:rPr>
          <w:rFonts w:ascii="Times New Roman" w:hAnsi="Times New Roman" w:cs="Times New Roman"/>
          <w:sz w:val="24"/>
        </w:rPr>
        <w:t>to reduce the errors in the experiment.</w:t>
      </w:r>
      <w:r w:rsidRPr="0067436D" w:rsidR="00D124EC">
        <w:rPr>
          <w:rFonts w:ascii="Times New Roman" w:hAnsi="Times New Roman" w:cs="Times New Roman"/>
          <w:sz w:val="24"/>
        </w:rPr>
        <w:t xml:space="preserve"> </w:t>
      </w:r>
    </w:p>
    <w:p w:rsidR="00D124EC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Results</w:t>
      </w:r>
    </w:p>
    <w:p w:rsidR="00D124EC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Results obtained from this study indicated </w:t>
      </w:r>
      <w:r w:rsidRPr="0067436D" w:rsidR="009519B2">
        <w:rPr>
          <w:rFonts w:ascii="Times New Roman" w:hAnsi="Times New Roman" w:cs="Times New Roman"/>
          <w:sz w:val="24"/>
        </w:rPr>
        <w:t xml:space="preserve">significant effects of heel heights </w:t>
      </w:r>
      <w:r w:rsidRPr="0067436D" w:rsidR="0010786F">
        <w:rPr>
          <w:rFonts w:ascii="Times New Roman" w:hAnsi="Times New Roman" w:cs="Times New Roman"/>
          <w:sz w:val="24"/>
        </w:rPr>
        <w:t xml:space="preserve">on peak pressures </w:t>
      </w:r>
      <w:r w:rsidRPr="0067436D" w:rsidR="009469C7">
        <w:rPr>
          <w:rFonts w:ascii="Times New Roman" w:hAnsi="Times New Roman" w:cs="Times New Roman"/>
          <w:sz w:val="24"/>
        </w:rPr>
        <w:t>in different regions of the foot.</w:t>
      </w:r>
      <w:r w:rsidRPr="0067436D" w:rsidR="00930B7F">
        <w:rPr>
          <w:rFonts w:ascii="Times New Roman" w:hAnsi="Times New Roman" w:cs="Times New Roman"/>
          <w:sz w:val="24"/>
        </w:rPr>
        <w:t xml:space="preserve"> The researchers observed a </w:t>
      </w:r>
      <w:r w:rsidRPr="0067436D" w:rsidR="00065114">
        <w:rPr>
          <w:rFonts w:ascii="Times New Roman" w:hAnsi="Times New Roman" w:cs="Times New Roman"/>
          <w:sz w:val="24"/>
        </w:rPr>
        <w:t xml:space="preserve">decreased pressure </w:t>
      </w:r>
      <w:r w:rsidRPr="0067436D" w:rsidR="00E52909">
        <w:rPr>
          <w:rFonts w:ascii="Times New Roman" w:hAnsi="Times New Roman" w:cs="Times New Roman"/>
          <w:sz w:val="24"/>
        </w:rPr>
        <w:t>in the heel and mid</w:t>
      </w:r>
      <w:r w:rsidRPr="0067436D" w:rsidR="00E34AE2">
        <w:rPr>
          <w:rFonts w:ascii="Times New Roman" w:hAnsi="Times New Roman" w:cs="Times New Roman"/>
          <w:sz w:val="24"/>
        </w:rPr>
        <w:t>-</w:t>
      </w:r>
      <w:r w:rsidRPr="0067436D" w:rsidR="00E52909">
        <w:rPr>
          <w:rFonts w:ascii="Times New Roman" w:hAnsi="Times New Roman" w:cs="Times New Roman"/>
          <w:sz w:val="24"/>
        </w:rPr>
        <w:t>foot regions with increased</w:t>
      </w:r>
      <w:r w:rsidRPr="0067436D" w:rsidR="00B05A05">
        <w:rPr>
          <w:rFonts w:ascii="Times New Roman" w:hAnsi="Times New Roman" w:cs="Times New Roman"/>
          <w:sz w:val="24"/>
        </w:rPr>
        <w:t xml:space="preserve"> heel height.</w:t>
      </w:r>
      <w:r w:rsidRPr="0067436D" w:rsidR="007F7405">
        <w:rPr>
          <w:rFonts w:ascii="Times New Roman" w:hAnsi="Times New Roman" w:cs="Times New Roman"/>
          <w:sz w:val="24"/>
        </w:rPr>
        <w:t xml:space="preserve"> Similarly, </w:t>
      </w:r>
      <w:r w:rsidRPr="0067436D" w:rsidR="005E01EF">
        <w:rPr>
          <w:rFonts w:ascii="Times New Roman" w:hAnsi="Times New Roman" w:cs="Times New Roman"/>
          <w:sz w:val="24"/>
        </w:rPr>
        <w:t xml:space="preserve">there was a significantly higher </w:t>
      </w:r>
      <w:r w:rsidRPr="0067436D" w:rsidR="00411154">
        <w:rPr>
          <w:rFonts w:ascii="Times New Roman" w:hAnsi="Times New Roman" w:cs="Times New Roman"/>
          <w:sz w:val="24"/>
        </w:rPr>
        <w:t xml:space="preserve">impact force </w:t>
      </w:r>
      <w:r w:rsidRPr="0067436D" w:rsidR="00CC69AA">
        <w:rPr>
          <w:rFonts w:ascii="Times New Roman" w:hAnsi="Times New Roman" w:cs="Times New Roman"/>
          <w:sz w:val="24"/>
        </w:rPr>
        <w:t xml:space="preserve">in high heels than in flat </w:t>
      </w:r>
      <w:r w:rsidRPr="0067436D" w:rsidR="00072971">
        <w:rPr>
          <w:rFonts w:ascii="Times New Roman" w:hAnsi="Times New Roman" w:cs="Times New Roman"/>
          <w:sz w:val="24"/>
        </w:rPr>
        <w:t xml:space="preserve">and </w:t>
      </w:r>
      <w:r w:rsidRPr="0067436D" w:rsidR="00336210">
        <w:rPr>
          <w:rFonts w:ascii="Times New Roman" w:hAnsi="Times New Roman" w:cs="Times New Roman"/>
          <w:sz w:val="24"/>
        </w:rPr>
        <w:t>low heel</w:t>
      </w:r>
      <w:r w:rsidRPr="0067436D" w:rsidR="00072971">
        <w:rPr>
          <w:rFonts w:ascii="Times New Roman" w:hAnsi="Times New Roman" w:cs="Times New Roman"/>
          <w:sz w:val="24"/>
        </w:rPr>
        <w:t xml:space="preserve"> shoes.</w:t>
      </w:r>
      <w:r w:rsidRPr="0067436D" w:rsidR="00336210">
        <w:rPr>
          <w:rFonts w:ascii="Times New Roman" w:hAnsi="Times New Roman" w:cs="Times New Roman"/>
          <w:sz w:val="24"/>
        </w:rPr>
        <w:t xml:space="preserve"> </w:t>
      </w:r>
      <w:r w:rsidRPr="0067436D" w:rsidR="00B24D69">
        <w:rPr>
          <w:rFonts w:ascii="Times New Roman" w:hAnsi="Times New Roman" w:cs="Times New Roman"/>
          <w:sz w:val="24"/>
        </w:rPr>
        <w:t xml:space="preserve">ANOVA tests revealed </w:t>
      </w:r>
      <w:r w:rsidRPr="0067436D" w:rsidR="00AB4367">
        <w:rPr>
          <w:rFonts w:ascii="Times New Roman" w:hAnsi="Times New Roman" w:cs="Times New Roman"/>
          <w:sz w:val="24"/>
        </w:rPr>
        <w:t xml:space="preserve">a considerable effect on peak pressures </w:t>
      </w:r>
      <w:r w:rsidRPr="0067436D" w:rsidR="00B70055">
        <w:rPr>
          <w:rFonts w:ascii="Times New Roman" w:hAnsi="Times New Roman" w:cs="Times New Roman"/>
          <w:sz w:val="24"/>
        </w:rPr>
        <w:t>of the medial forefoot.</w:t>
      </w:r>
      <w:r w:rsidRPr="0067436D" w:rsidR="00C41E79">
        <w:rPr>
          <w:rFonts w:ascii="Times New Roman" w:hAnsi="Times New Roman" w:cs="Times New Roman"/>
          <w:sz w:val="24"/>
        </w:rPr>
        <w:t xml:space="preserve"> </w:t>
      </w:r>
      <w:r w:rsidRPr="0067436D" w:rsidR="009C0EC8">
        <w:rPr>
          <w:rFonts w:ascii="Times New Roman" w:hAnsi="Times New Roman" w:cs="Times New Roman"/>
          <w:sz w:val="24"/>
        </w:rPr>
        <w:t xml:space="preserve">This was an indication that the </w:t>
      </w:r>
      <w:r w:rsidRPr="0067436D" w:rsidR="005455FB">
        <w:rPr>
          <w:rFonts w:ascii="Times New Roman" w:hAnsi="Times New Roman" w:cs="Times New Roman"/>
          <w:sz w:val="24"/>
        </w:rPr>
        <w:t>use of h</w:t>
      </w:r>
      <w:r w:rsidRPr="0067436D" w:rsidR="00197D38">
        <w:rPr>
          <w:rFonts w:ascii="Times New Roman" w:hAnsi="Times New Roman" w:cs="Times New Roman"/>
          <w:sz w:val="24"/>
        </w:rPr>
        <w:t xml:space="preserve">eel cups and TCI significantly </w:t>
      </w:r>
      <w:r w:rsidRPr="0067436D" w:rsidR="00A757E9">
        <w:rPr>
          <w:rFonts w:ascii="Times New Roman" w:hAnsi="Times New Roman" w:cs="Times New Roman"/>
          <w:sz w:val="24"/>
        </w:rPr>
        <w:t xml:space="preserve">reduced the peak pressures as compared to </w:t>
      </w:r>
      <w:r w:rsidRPr="0067436D" w:rsidR="001A76DE">
        <w:rPr>
          <w:rFonts w:ascii="Times New Roman" w:hAnsi="Times New Roman" w:cs="Times New Roman"/>
          <w:sz w:val="24"/>
        </w:rPr>
        <w:t>the use of metatarsal pads and shoes only in all heights.</w:t>
      </w:r>
      <w:r w:rsidRPr="0067436D" w:rsidR="00551789">
        <w:rPr>
          <w:rFonts w:ascii="Times New Roman" w:hAnsi="Times New Roman" w:cs="Times New Roman"/>
          <w:sz w:val="24"/>
        </w:rPr>
        <w:t xml:space="preserve"> </w:t>
      </w: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51789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Discussions</w:t>
      </w:r>
    </w:p>
    <w:p w:rsidR="00551789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In this study, the researchers confirmed that the findings </w:t>
      </w:r>
      <w:r w:rsidRPr="0067436D" w:rsidR="00F41058">
        <w:rPr>
          <w:rFonts w:ascii="Times New Roman" w:hAnsi="Times New Roman" w:cs="Times New Roman"/>
          <w:sz w:val="24"/>
        </w:rPr>
        <w:t>supported their initial hypotheses</w:t>
      </w:r>
      <w:r w:rsidRPr="0067436D" w:rsidR="00BE7A77">
        <w:rPr>
          <w:rFonts w:ascii="Times New Roman" w:hAnsi="Times New Roman" w:cs="Times New Roman"/>
          <w:sz w:val="24"/>
        </w:rPr>
        <w:t xml:space="preserve">, which stated that increasing </w:t>
      </w:r>
      <w:r w:rsidRPr="0067436D" w:rsidR="000377EA">
        <w:rPr>
          <w:rFonts w:ascii="Times New Roman" w:hAnsi="Times New Roman" w:cs="Times New Roman"/>
          <w:sz w:val="24"/>
        </w:rPr>
        <w:t>heel heights</w:t>
      </w:r>
      <w:r w:rsidRPr="0067436D" w:rsidR="00E349E2">
        <w:rPr>
          <w:rFonts w:ascii="Times New Roman" w:hAnsi="Times New Roman" w:cs="Times New Roman"/>
          <w:sz w:val="24"/>
        </w:rPr>
        <w:t xml:space="preserve"> change pressure redistribution </w:t>
      </w:r>
      <w:r w:rsidRPr="0067436D" w:rsidR="007C7470">
        <w:rPr>
          <w:rFonts w:ascii="Times New Roman" w:hAnsi="Times New Roman" w:cs="Times New Roman"/>
          <w:sz w:val="24"/>
        </w:rPr>
        <w:t xml:space="preserve">and increased impact force, </w:t>
      </w:r>
      <w:r w:rsidRPr="0067436D" w:rsidR="009E6D25">
        <w:rPr>
          <w:rFonts w:ascii="Times New Roman" w:hAnsi="Times New Roman" w:cs="Times New Roman"/>
          <w:sz w:val="24"/>
        </w:rPr>
        <w:t xml:space="preserve">consequently enhancing perceived </w:t>
      </w:r>
      <w:r w:rsidRPr="0067436D" w:rsidR="00C427C3">
        <w:rPr>
          <w:rFonts w:ascii="Times New Roman" w:hAnsi="Times New Roman" w:cs="Times New Roman"/>
          <w:sz w:val="24"/>
        </w:rPr>
        <w:t>discomfort</w:t>
      </w:r>
      <w:r w:rsidRPr="0067436D" w:rsidR="009E6D25">
        <w:rPr>
          <w:rFonts w:ascii="Times New Roman" w:hAnsi="Times New Roman" w:cs="Times New Roman"/>
          <w:sz w:val="24"/>
        </w:rPr>
        <w:t xml:space="preserve"> while walking.</w:t>
      </w:r>
      <w:r w:rsidRPr="0067436D" w:rsidR="00ED5156">
        <w:rPr>
          <w:rFonts w:ascii="Times New Roman" w:hAnsi="Times New Roman" w:cs="Times New Roman"/>
          <w:sz w:val="24"/>
        </w:rPr>
        <w:t xml:space="preserve"> The shoe inserts played significant roles in </w:t>
      </w:r>
      <w:r w:rsidRPr="0067436D" w:rsidR="009C5CB5">
        <w:rPr>
          <w:rFonts w:ascii="Times New Roman" w:hAnsi="Times New Roman" w:cs="Times New Roman"/>
          <w:sz w:val="24"/>
        </w:rPr>
        <w:t>influencing the distribution of pressure.</w:t>
      </w:r>
      <w:r w:rsidRPr="0067436D" w:rsidR="003A419F">
        <w:rPr>
          <w:rFonts w:ascii="Times New Roman" w:hAnsi="Times New Roman" w:cs="Times New Roman"/>
          <w:sz w:val="24"/>
        </w:rPr>
        <w:t xml:space="preserve"> For instance, </w:t>
      </w:r>
      <w:r w:rsidRPr="0067436D" w:rsidR="0021471A">
        <w:rPr>
          <w:rFonts w:ascii="Times New Roman" w:hAnsi="Times New Roman" w:cs="Times New Roman"/>
          <w:sz w:val="24"/>
        </w:rPr>
        <w:t xml:space="preserve">heel cups and TCI greatly influenced </w:t>
      </w:r>
      <w:r w:rsidRPr="0067436D" w:rsidR="004B6E69">
        <w:rPr>
          <w:rFonts w:ascii="Times New Roman" w:hAnsi="Times New Roman" w:cs="Times New Roman"/>
          <w:sz w:val="24"/>
        </w:rPr>
        <w:t>the impact force.</w:t>
      </w:r>
      <w:r w:rsidRPr="0067436D" w:rsidR="0034494E">
        <w:rPr>
          <w:rFonts w:ascii="Times New Roman" w:hAnsi="Times New Roman" w:cs="Times New Roman"/>
          <w:sz w:val="24"/>
        </w:rPr>
        <w:t xml:space="preserve"> In this note, all the shoe inserts </w:t>
      </w:r>
      <w:r w:rsidRPr="0067436D" w:rsidR="002528D2">
        <w:rPr>
          <w:rFonts w:ascii="Times New Roman" w:hAnsi="Times New Roman" w:cs="Times New Roman"/>
          <w:sz w:val="24"/>
        </w:rPr>
        <w:t xml:space="preserve">showed </w:t>
      </w:r>
      <w:r w:rsidRPr="0067436D" w:rsidR="00FD51A4">
        <w:rPr>
          <w:rFonts w:ascii="Times New Roman" w:hAnsi="Times New Roman" w:cs="Times New Roman"/>
          <w:sz w:val="24"/>
        </w:rPr>
        <w:t xml:space="preserve">great effectiveness </w:t>
      </w:r>
      <w:r w:rsidRPr="0067436D" w:rsidR="00034041">
        <w:rPr>
          <w:rFonts w:ascii="Times New Roman" w:hAnsi="Times New Roman" w:cs="Times New Roman"/>
          <w:sz w:val="24"/>
        </w:rPr>
        <w:t xml:space="preserve">in </w:t>
      </w:r>
      <w:r w:rsidRPr="0067436D" w:rsidR="00714583">
        <w:rPr>
          <w:rFonts w:ascii="Times New Roman" w:hAnsi="Times New Roman" w:cs="Times New Roman"/>
          <w:sz w:val="24"/>
        </w:rPr>
        <w:t xml:space="preserve">reducing perceived </w:t>
      </w:r>
      <w:r w:rsidRPr="0067436D" w:rsidR="008B2290">
        <w:rPr>
          <w:rFonts w:ascii="Times New Roman" w:hAnsi="Times New Roman" w:cs="Times New Roman"/>
          <w:sz w:val="24"/>
        </w:rPr>
        <w:t>discomfort</w:t>
      </w:r>
      <w:r w:rsidRPr="0067436D" w:rsidR="002F2BB7">
        <w:rPr>
          <w:rFonts w:ascii="Times New Roman" w:hAnsi="Times New Roman" w:cs="Times New Roman"/>
          <w:sz w:val="24"/>
        </w:rPr>
        <w:t>, save for the metatarsal pads.</w:t>
      </w:r>
      <w:r w:rsidRPr="0067436D" w:rsidR="000F2991">
        <w:rPr>
          <w:rFonts w:ascii="Times New Roman" w:hAnsi="Times New Roman" w:cs="Times New Roman"/>
          <w:sz w:val="24"/>
        </w:rPr>
        <w:t xml:space="preserve">  Findings indicated that </w:t>
      </w:r>
      <w:r w:rsidRPr="0067436D" w:rsidR="00A91AE4">
        <w:rPr>
          <w:rFonts w:ascii="Times New Roman" w:hAnsi="Times New Roman" w:cs="Times New Roman"/>
          <w:sz w:val="24"/>
        </w:rPr>
        <w:t xml:space="preserve">the increase in heel </w:t>
      </w:r>
      <w:r w:rsidRPr="0067436D" w:rsidR="00EE0648">
        <w:rPr>
          <w:rFonts w:ascii="Times New Roman" w:hAnsi="Times New Roman" w:cs="Times New Roman"/>
          <w:sz w:val="24"/>
        </w:rPr>
        <w:t>height</w:t>
      </w:r>
      <w:r w:rsidRPr="0067436D" w:rsidR="00A91AE4">
        <w:rPr>
          <w:rFonts w:ascii="Times New Roman" w:hAnsi="Times New Roman" w:cs="Times New Roman"/>
          <w:sz w:val="24"/>
        </w:rPr>
        <w:t xml:space="preserve"> consequently </w:t>
      </w:r>
      <w:r w:rsidRPr="0067436D" w:rsidR="00EE0648">
        <w:rPr>
          <w:rFonts w:ascii="Times New Roman" w:hAnsi="Times New Roman" w:cs="Times New Roman"/>
          <w:sz w:val="24"/>
        </w:rPr>
        <w:t xml:space="preserve">helped distribute pressure </w:t>
      </w:r>
      <w:r w:rsidRPr="0067436D" w:rsidR="00C915E7">
        <w:rPr>
          <w:rFonts w:ascii="Times New Roman" w:hAnsi="Times New Roman" w:cs="Times New Roman"/>
          <w:sz w:val="24"/>
        </w:rPr>
        <w:t xml:space="preserve">from the </w:t>
      </w:r>
      <w:r w:rsidRPr="0067436D" w:rsidR="00A268F8">
        <w:rPr>
          <w:rFonts w:ascii="Times New Roman" w:hAnsi="Times New Roman" w:cs="Times New Roman"/>
          <w:sz w:val="24"/>
        </w:rPr>
        <w:t xml:space="preserve">heel and mid-foot regions </w:t>
      </w:r>
      <w:r w:rsidRPr="0067436D" w:rsidR="00C21ED5">
        <w:rPr>
          <w:rFonts w:ascii="Times New Roman" w:hAnsi="Times New Roman" w:cs="Times New Roman"/>
          <w:sz w:val="24"/>
        </w:rPr>
        <w:t>to the fo</w:t>
      </w:r>
      <w:r w:rsidRPr="0067436D" w:rsidR="00473E2A">
        <w:rPr>
          <w:rFonts w:ascii="Times New Roman" w:hAnsi="Times New Roman" w:cs="Times New Roman"/>
          <w:sz w:val="24"/>
        </w:rPr>
        <w:t xml:space="preserve">refoot as initially </w:t>
      </w:r>
      <w:r w:rsidRPr="0067436D" w:rsidR="00064F30">
        <w:rPr>
          <w:rFonts w:ascii="Times New Roman" w:hAnsi="Times New Roman" w:cs="Times New Roman"/>
          <w:sz w:val="24"/>
        </w:rPr>
        <w:t>observed</w:t>
      </w:r>
      <w:r w:rsidRPr="0067436D" w:rsidR="00473E2A">
        <w:rPr>
          <w:rFonts w:ascii="Times New Roman" w:hAnsi="Times New Roman" w:cs="Times New Roman"/>
          <w:sz w:val="24"/>
        </w:rPr>
        <w:t xml:space="preserve"> in past research works </w:t>
      </w:r>
      <w:sdt>
        <w:sdtPr>
          <w:rPr>
            <w:rFonts w:ascii="Times New Roman" w:hAnsi="Times New Roman" w:cs="Times New Roman"/>
            <w:sz w:val="24"/>
          </w:rPr>
          <w:id w:val="1846360915"/>
          <w:citation/>
        </w:sdtPr>
        <w:sdtContent>
          <w:r w:rsidRPr="0067436D" w:rsidR="00064F30">
            <w:rPr>
              <w:rFonts w:ascii="Times New Roman" w:hAnsi="Times New Roman" w:cs="Times New Roman"/>
              <w:sz w:val="24"/>
            </w:rPr>
            <w:fldChar w:fldCharType="begin"/>
          </w:r>
          <w:r w:rsidRPr="0067436D" w:rsidR="00064F30">
            <w:rPr>
              <w:rFonts w:ascii="Times New Roman" w:hAnsi="Times New Roman" w:cs="Times New Roman"/>
              <w:sz w:val="24"/>
            </w:rPr>
            <w:instrText xml:space="preserve"> CITATION Cor \l 1033 </w:instrText>
          </w:r>
          <w:r w:rsidRPr="0067436D" w:rsidR="00064F30">
            <w:rPr>
              <w:rFonts w:ascii="Times New Roman" w:hAnsi="Times New Roman" w:cs="Times New Roman"/>
              <w:sz w:val="24"/>
            </w:rPr>
            <w:fldChar w:fldCharType="separate"/>
          </w:r>
          <w:r w:rsidRPr="0067436D" w:rsidR="00064F30">
            <w:rPr>
              <w:rFonts w:ascii="Times New Roman" w:hAnsi="Times New Roman" w:cs="Times New Roman"/>
              <w:noProof/>
              <w:sz w:val="24"/>
            </w:rPr>
            <w:t xml:space="preserve">(Corrigan </w:t>
          </w:r>
          <w:r w:rsidRPr="0067436D" w:rsidR="00064F30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67436D" w:rsidR="00064F30">
            <w:rPr>
              <w:rFonts w:ascii="Times New Roman" w:hAnsi="Times New Roman" w:cs="Times New Roman"/>
              <w:noProof/>
              <w:sz w:val="24"/>
            </w:rPr>
            <w:t>1993; Mandato &amp; Nester, 1999)</w:t>
          </w:r>
          <w:r w:rsidRPr="0067436D" w:rsidR="00064F3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7436D" w:rsidR="00064F30">
        <w:rPr>
          <w:rFonts w:ascii="Times New Roman" w:hAnsi="Times New Roman" w:cs="Times New Roman"/>
          <w:sz w:val="24"/>
        </w:rPr>
        <w:t>.</w:t>
      </w:r>
      <w:r w:rsidRPr="0067436D" w:rsidR="00236BBB">
        <w:rPr>
          <w:rFonts w:ascii="Times New Roman" w:hAnsi="Times New Roman" w:cs="Times New Roman"/>
          <w:sz w:val="24"/>
        </w:rPr>
        <w:t xml:space="preserve"> </w:t>
      </w:r>
      <w:r w:rsidRPr="0067436D" w:rsidR="009470A1">
        <w:rPr>
          <w:rFonts w:ascii="Times New Roman" w:hAnsi="Times New Roman" w:cs="Times New Roman"/>
          <w:sz w:val="24"/>
        </w:rPr>
        <w:t xml:space="preserve">In comparison, with the non-insert situations, the </w:t>
      </w:r>
      <w:r w:rsidRPr="0067436D" w:rsidR="00FA48C9">
        <w:rPr>
          <w:rFonts w:ascii="Times New Roman" w:hAnsi="Times New Roman" w:cs="Times New Roman"/>
          <w:sz w:val="24"/>
        </w:rPr>
        <w:t>participants</w:t>
      </w:r>
      <w:r w:rsidRPr="0067436D" w:rsidR="009470A1">
        <w:rPr>
          <w:rFonts w:ascii="Times New Roman" w:hAnsi="Times New Roman" w:cs="Times New Roman"/>
          <w:sz w:val="24"/>
        </w:rPr>
        <w:t xml:space="preserve"> observed that </w:t>
      </w:r>
      <w:r w:rsidRPr="0067436D" w:rsidR="005A149C">
        <w:rPr>
          <w:rFonts w:ascii="Times New Roman" w:hAnsi="Times New Roman" w:cs="Times New Roman"/>
          <w:sz w:val="24"/>
        </w:rPr>
        <w:t xml:space="preserve">shoe inserts played significant roles in distributing pressure </w:t>
      </w:r>
      <w:r w:rsidRPr="0067436D" w:rsidR="00782C73">
        <w:rPr>
          <w:rFonts w:ascii="Times New Roman" w:hAnsi="Times New Roman" w:cs="Times New Roman"/>
          <w:sz w:val="24"/>
        </w:rPr>
        <w:t xml:space="preserve">and reducing </w:t>
      </w:r>
      <w:r w:rsidRPr="0067436D" w:rsidR="00E10E43">
        <w:rPr>
          <w:rFonts w:ascii="Times New Roman" w:hAnsi="Times New Roman" w:cs="Times New Roman"/>
          <w:sz w:val="24"/>
        </w:rPr>
        <w:t>impact force</w:t>
      </w:r>
      <w:r w:rsidRPr="0067436D" w:rsidR="0033115A">
        <w:rPr>
          <w:rFonts w:ascii="Times New Roman" w:hAnsi="Times New Roman" w:cs="Times New Roman"/>
          <w:sz w:val="24"/>
        </w:rPr>
        <w:t xml:space="preserve">, hence reducing perceived </w:t>
      </w:r>
      <w:r w:rsidRPr="0067436D" w:rsidR="00A54B83">
        <w:rPr>
          <w:rFonts w:ascii="Times New Roman" w:hAnsi="Times New Roman" w:cs="Times New Roman"/>
          <w:sz w:val="24"/>
        </w:rPr>
        <w:t>discomfort</w:t>
      </w:r>
      <w:r w:rsidRPr="0067436D" w:rsidR="0033115A">
        <w:rPr>
          <w:rFonts w:ascii="Times New Roman" w:hAnsi="Times New Roman" w:cs="Times New Roman"/>
          <w:sz w:val="24"/>
        </w:rPr>
        <w:t>.</w:t>
      </w:r>
      <w:r w:rsidRPr="0067436D" w:rsidR="00344338">
        <w:rPr>
          <w:rFonts w:ascii="Times New Roman" w:hAnsi="Times New Roman" w:cs="Times New Roman"/>
          <w:sz w:val="24"/>
        </w:rPr>
        <w:t xml:space="preserve"> </w:t>
      </w:r>
    </w:p>
    <w:p w:rsidR="007832F5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In essence, the researchers observed that shoe inserts </w:t>
      </w:r>
      <w:r w:rsidRPr="0067436D" w:rsidR="00521D5C">
        <w:rPr>
          <w:rFonts w:ascii="Times New Roman" w:hAnsi="Times New Roman" w:cs="Times New Roman"/>
          <w:sz w:val="24"/>
        </w:rPr>
        <w:t xml:space="preserve">except the metatarsal pads were effective in enhancing comfort for the users </w:t>
      </w:r>
      <w:r w:rsidRPr="0067436D" w:rsidR="008A24BE">
        <w:rPr>
          <w:rFonts w:ascii="Times New Roman" w:hAnsi="Times New Roman" w:cs="Times New Roman"/>
          <w:sz w:val="24"/>
        </w:rPr>
        <w:t>of high heel shoes.</w:t>
      </w:r>
      <w:r w:rsidRPr="0067436D" w:rsidR="0005686D">
        <w:rPr>
          <w:rFonts w:ascii="Times New Roman" w:hAnsi="Times New Roman" w:cs="Times New Roman"/>
          <w:sz w:val="24"/>
        </w:rPr>
        <w:t xml:space="preserve"> However, TCI offered the best </w:t>
      </w:r>
      <w:r w:rsidRPr="0067436D" w:rsidR="009B305A">
        <w:rPr>
          <w:rFonts w:ascii="Times New Roman" w:hAnsi="Times New Roman" w:cs="Times New Roman"/>
          <w:sz w:val="24"/>
        </w:rPr>
        <w:t>comfort</w:t>
      </w:r>
      <w:r w:rsidRPr="0067436D" w:rsidR="00267D30">
        <w:rPr>
          <w:rFonts w:ascii="Times New Roman" w:hAnsi="Times New Roman" w:cs="Times New Roman"/>
          <w:sz w:val="24"/>
        </w:rPr>
        <w:t xml:space="preserve"> </w:t>
      </w:r>
      <w:r w:rsidRPr="0067436D" w:rsidR="001D3608">
        <w:rPr>
          <w:rFonts w:ascii="Times New Roman" w:hAnsi="Times New Roman" w:cs="Times New Roman"/>
          <w:sz w:val="24"/>
        </w:rPr>
        <w:t>compared to the other inserts.</w:t>
      </w:r>
      <w:r w:rsidRPr="0067436D" w:rsidR="008A382B">
        <w:rPr>
          <w:rFonts w:ascii="Times New Roman" w:hAnsi="Times New Roman" w:cs="Times New Roman"/>
          <w:sz w:val="24"/>
        </w:rPr>
        <w:t xml:space="preserve"> However, the study is limited in the sense that it was conducted over two hours against the practical </w:t>
      </w:r>
      <w:r w:rsidRPr="0067436D" w:rsidR="00874A54">
        <w:rPr>
          <w:rFonts w:ascii="Times New Roman" w:hAnsi="Times New Roman" w:cs="Times New Roman"/>
          <w:sz w:val="24"/>
        </w:rPr>
        <w:t>usage of high heel shoes where individuals might spend a whole day walking with the shoes.</w:t>
      </w:r>
      <w:r w:rsidRPr="0067436D" w:rsidR="008125E9">
        <w:rPr>
          <w:rFonts w:ascii="Times New Roman" w:hAnsi="Times New Roman" w:cs="Times New Roman"/>
          <w:sz w:val="24"/>
        </w:rPr>
        <w:t xml:space="preserve"> </w:t>
      </w: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E269D" w:rsidRPr="0067436D" w:rsidP="0067436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Conclusion</w:t>
      </w:r>
    </w:p>
    <w:p w:rsidR="00761977" w:rsidRPr="0067436D" w:rsidP="006743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7436D">
        <w:rPr>
          <w:rFonts w:ascii="Times New Roman" w:hAnsi="Times New Roman" w:cs="Times New Roman"/>
          <w:sz w:val="24"/>
        </w:rPr>
        <w:t xml:space="preserve">As observed in the </w:t>
      </w:r>
      <w:r w:rsidRPr="0067436D" w:rsidR="00DC4C42">
        <w:rPr>
          <w:rFonts w:ascii="Times New Roman" w:hAnsi="Times New Roman" w:cs="Times New Roman"/>
          <w:sz w:val="24"/>
        </w:rPr>
        <w:t>research</w:t>
      </w:r>
      <w:r w:rsidRPr="0067436D" w:rsidR="00B451E1">
        <w:rPr>
          <w:rFonts w:ascii="Times New Roman" w:hAnsi="Times New Roman" w:cs="Times New Roman"/>
          <w:sz w:val="24"/>
        </w:rPr>
        <w:t xml:space="preserve">, the increase in </w:t>
      </w:r>
      <w:r w:rsidRPr="0067436D" w:rsidR="00AD646A">
        <w:rPr>
          <w:rFonts w:ascii="Times New Roman" w:hAnsi="Times New Roman" w:cs="Times New Roman"/>
          <w:sz w:val="24"/>
        </w:rPr>
        <w:t xml:space="preserve">heel height </w:t>
      </w:r>
      <w:r w:rsidRPr="0067436D" w:rsidR="00DC4C42">
        <w:rPr>
          <w:rFonts w:ascii="Times New Roman" w:hAnsi="Times New Roman" w:cs="Times New Roman"/>
          <w:sz w:val="24"/>
        </w:rPr>
        <w:t>significantly</w:t>
      </w:r>
      <w:r w:rsidRPr="0067436D" w:rsidR="009A4375">
        <w:rPr>
          <w:rFonts w:ascii="Times New Roman" w:hAnsi="Times New Roman" w:cs="Times New Roman"/>
          <w:sz w:val="24"/>
        </w:rPr>
        <w:t xml:space="preserve"> increases </w:t>
      </w:r>
      <w:r w:rsidRPr="0067436D" w:rsidR="00AD4DCE">
        <w:rPr>
          <w:rFonts w:ascii="Times New Roman" w:hAnsi="Times New Roman" w:cs="Times New Roman"/>
          <w:sz w:val="24"/>
        </w:rPr>
        <w:t xml:space="preserve">medial forefoot pressure, </w:t>
      </w:r>
      <w:r w:rsidRPr="0067436D" w:rsidR="00CF26AE">
        <w:rPr>
          <w:rFonts w:ascii="Times New Roman" w:hAnsi="Times New Roman" w:cs="Times New Roman"/>
          <w:sz w:val="24"/>
        </w:rPr>
        <w:t xml:space="preserve">consequently resulting in perceived </w:t>
      </w:r>
      <w:r w:rsidRPr="0067436D" w:rsidR="0032624A">
        <w:rPr>
          <w:rFonts w:ascii="Times New Roman" w:hAnsi="Times New Roman" w:cs="Times New Roman"/>
          <w:sz w:val="24"/>
        </w:rPr>
        <w:t>discomfort</w:t>
      </w:r>
      <w:r w:rsidRPr="0067436D" w:rsidR="00CF26AE">
        <w:rPr>
          <w:rFonts w:ascii="Times New Roman" w:hAnsi="Times New Roman" w:cs="Times New Roman"/>
          <w:sz w:val="24"/>
        </w:rPr>
        <w:t xml:space="preserve"> while walking.</w:t>
      </w:r>
      <w:r w:rsidRPr="0067436D" w:rsidR="00944532">
        <w:rPr>
          <w:rFonts w:ascii="Times New Roman" w:hAnsi="Times New Roman" w:cs="Times New Roman"/>
          <w:sz w:val="24"/>
        </w:rPr>
        <w:t xml:space="preserve"> For this reason, it was observed that </w:t>
      </w:r>
      <w:r w:rsidRPr="0067436D" w:rsidR="0075585B">
        <w:rPr>
          <w:rFonts w:ascii="Times New Roman" w:hAnsi="Times New Roman" w:cs="Times New Roman"/>
          <w:sz w:val="24"/>
        </w:rPr>
        <w:t xml:space="preserve">changing the shoe designs to </w:t>
      </w:r>
      <w:r w:rsidRPr="0067436D" w:rsidR="00A94972">
        <w:rPr>
          <w:rFonts w:ascii="Times New Roman" w:hAnsi="Times New Roman" w:cs="Times New Roman"/>
          <w:sz w:val="24"/>
        </w:rPr>
        <w:t>enhance</w:t>
      </w:r>
      <w:r w:rsidRPr="0067436D" w:rsidR="0075585B">
        <w:rPr>
          <w:rFonts w:ascii="Times New Roman" w:hAnsi="Times New Roman" w:cs="Times New Roman"/>
          <w:sz w:val="24"/>
        </w:rPr>
        <w:t xml:space="preserve"> comfortability would require </w:t>
      </w:r>
      <w:r w:rsidRPr="0067436D" w:rsidR="005C59FC">
        <w:rPr>
          <w:rFonts w:ascii="Times New Roman" w:hAnsi="Times New Roman" w:cs="Times New Roman"/>
          <w:sz w:val="24"/>
        </w:rPr>
        <w:t xml:space="preserve">custom made inserts with heel cups </w:t>
      </w:r>
      <w:r w:rsidRPr="0067436D" w:rsidR="004B4E28">
        <w:rPr>
          <w:rFonts w:ascii="Times New Roman" w:hAnsi="Times New Roman" w:cs="Times New Roman"/>
          <w:sz w:val="24"/>
        </w:rPr>
        <w:t xml:space="preserve">or arch support mainly meant to </w:t>
      </w:r>
      <w:r w:rsidRPr="0067436D" w:rsidR="00613437">
        <w:rPr>
          <w:rFonts w:ascii="Times New Roman" w:hAnsi="Times New Roman" w:cs="Times New Roman"/>
          <w:sz w:val="24"/>
        </w:rPr>
        <w:t xml:space="preserve">reduce heel pressures </w:t>
      </w:r>
      <w:r w:rsidRPr="0067436D" w:rsidR="00AF676D">
        <w:rPr>
          <w:rFonts w:ascii="Times New Roman" w:hAnsi="Times New Roman" w:cs="Times New Roman"/>
          <w:sz w:val="24"/>
        </w:rPr>
        <w:t xml:space="preserve">and impact force on the </w:t>
      </w:r>
      <w:r w:rsidRPr="0067436D" w:rsidR="00FB740E">
        <w:rPr>
          <w:rFonts w:ascii="Times New Roman" w:hAnsi="Times New Roman" w:cs="Times New Roman"/>
          <w:sz w:val="24"/>
        </w:rPr>
        <w:t>medial forefoot area.</w:t>
      </w:r>
      <w:r w:rsidRPr="0067436D" w:rsidR="00AF570C">
        <w:rPr>
          <w:rFonts w:ascii="Times New Roman" w:hAnsi="Times New Roman" w:cs="Times New Roman"/>
          <w:sz w:val="24"/>
        </w:rPr>
        <w:t xml:space="preserve"> Generally, it was observed that </w:t>
      </w:r>
      <w:r w:rsidRPr="0067436D" w:rsidR="00C925CB">
        <w:rPr>
          <w:rFonts w:ascii="Times New Roman" w:hAnsi="Times New Roman" w:cs="Times New Roman"/>
          <w:sz w:val="24"/>
        </w:rPr>
        <w:t xml:space="preserve">shoe inserts </w:t>
      </w:r>
      <w:r w:rsidRPr="0067436D" w:rsidR="001F19C3">
        <w:rPr>
          <w:rFonts w:ascii="Times New Roman" w:hAnsi="Times New Roman" w:cs="Times New Roman"/>
          <w:sz w:val="24"/>
        </w:rPr>
        <w:t xml:space="preserve">registered better comfort compared to </w:t>
      </w:r>
      <w:r w:rsidRPr="0067436D" w:rsidR="0046291F">
        <w:rPr>
          <w:rFonts w:ascii="Times New Roman" w:hAnsi="Times New Roman" w:cs="Times New Roman"/>
          <w:sz w:val="24"/>
        </w:rPr>
        <w:t xml:space="preserve">when worn without inserts. </w:t>
      </w:r>
      <w:r w:rsidRPr="0067436D" w:rsidR="00910723">
        <w:rPr>
          <w:rFonts w:ascii="Times New Roman" w:hAnsi="Times New Roman" w:cs="Times New Roman"/>
          <w:sz w:val="24"/>
        </w:rPr>
        <w:t xml:space="preserve">The </w:t>
      </w:r>
      <w:r w:rsidRPr="0067436D" w:rsidR="00BB5508">
        <w:rPr>
          <w:rFonts w:ascii="Times New Roman" w:hAnsi="Times New Roman" w:cs="Times New Roman"/>
          <w:sz w:val="24"/>
        </w:rPr>
        <w:t>researchers</w:t>
      </w:r>
      <w:r w:rsidRPr="0067436D" w:rsidR="00910723">
        <w:rPr>
          <w:rFonts w:ascii="Times New Roman" w:hAnsi="Times New Roman" w:cs="Times New Roman"/>
          <w:sz w:val="24"/>
        </w:rPr>
        <w:t xml:space="preserve"> </w:t>
      </w:r>
      <w:r w:rsidRPr="0067436D" w:rsidR="00BB5508">
        <w:rPr>
          <w:rFonts w:ascii="Times New Roman" w:hAnsi="Times New Roman" w:cs="Times New Roman"/>
          <w:sz w:val="24"/>
        </w:rPr>
        <w:t>suggest that shoe</w:t>
      </w:r>
      <w:r w:rsidRPr="0067436D" w:rsidR="002A2C87">
        <w:rPr>
          <w:rFonts w:ascii="Times New Roman" w:hAnsi="Times New Roman" w:cs="Times New Roman"/>
          <w:sz w:val="24"/>
        </w:rPr>
        <w:t xml:space="preserve"> inserts </w:t>
      </w:r>
      <w:r w:rsidRPr="0067436D" w:rsidR="00080EEA">
        <w:rPr>
          <w:rFonts w:ascii="Times New Roman" w:hAnsi="Times New Roman" w:cs="Times New Roman"/>
          <w:sz w:val="24"/>
        </w:rPr>
        <w:t xml:space="preserve">are likely to </w:t>
      </w:r>
      <w:r w:rsidRPr="0067436D" w:rsidR="00B53860">
        <w:rPr>
          <w:rFonts w:ascii="Times New Roman" w:hAnsi="Times New Roman" w:cs="Times New Roman"/>
          <w:sz w:val="24"/>
        </w:rPr>
        <w:t>relieve</w:t>
      </w:r>
      <w:r w:rsidRPr="0067436D" w:rsidR="00080EEA">
        <w:rPr>
          <w:rFonts w:ascii="Times New Roman" w:hAnsi="Times New Roman" w:cs="Times New Roman"/>
          <w:sz w:val="24"/>
        </w:rPr>
        <w:t xml:space="preserve"> foot pressures</w:t>
      </w:r>
      <w:r w:rsidRPr="0067436D" w:rsidR="00986821">
        <w:rPr>
          <w:rFonts w:ascii="Times New Roman" w:hAnsi="Times New Roman" w:cs="Times New Roman"/>
          <w:sz w:val="24"/>
        </w:rPr>
        <w:t xml:space="preserve">, relieve impact force, </w:t>
      </w:r>
      <w:r w:rsidRPr="0067436D" w:rsidR="00F324B0">
        <w:rPr>
          <w:rFonts w:ascii="Times New Roman" w:hAnsi="Times New Roman" w:cs="Times New Roman"/>
          <w:sz w:val="24"/>
        </w:rPr>
        <w:t xml:space="preserve">and enhance </w:t>
      </w:r>
      <w:r w:rsidRPr="0067436D" w:rsidR="00593262">
        <w:rPr>
          <w:rFonts w:ascii="Times New Roman" w:hAnsi="Times New Roman" w:cs="Times New Roman"/>
          <w:sz w:val="24"/>
        </w:rPr>
        <w:t xml:space="preserve">comfort </w:t>
      </w:r>
      <w:r w:rsidRPr="0067436D" w:rsidR="00A06F5B">
        <w:rPr>
          <w:rFonts w:ascii="Times New Roman" w:hAnsi="Times New Roman" w:cs="Times New Roman"/>
          <w:sz w:val="24"/>
        </w:rPr>
        <w:t>for high heel users.
</w:t>
      </w: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80978" w:rsidP="0067436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B117EC" w:rsidRPr="0067436D" w:rsidP="001809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436D">
        <w:rPr>
          <w:rFonts w:ascii="Times New Roman" w:hAnsi="Times New Roman" w:cs="Times New Roman"/>
          <w:b/>
          <w:sz w:val="24"/>
        </w:rPr>
        <w:t>References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180978">
        <w:rPr>
          <w:rFonts w:ascii="Times New Roman" w:hAnsi="Times New Roman" w:cs="Times New Roman"/>
          <w:sz w:val="24"/>
        </w:rPr>
        <w:t>Corrigan, J. P., Moore, D. P., &amp; Stephens, M. M. (1993). Effect of heel height on forefoot loading. Foot &amp; ankle, 14(3), 148-152.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Jørgensen</w:t>
      </w:r>
      <w:r w:rsidRPr="00180978">
        <w:rPr>
          <w:rFonts w:ascii="Times New Roman" w:hAnsi="Times New Roman" w:cs="Times New Roman"/>
          <w:sz w:val="24"/>
        </w:rPr>
        <w:t>, U., &amp; Ekstrand, J. (1988). Significance of heel pad confinement for the shock absorption at heel strike. International Journal of Sports Medicine, 9(06), 468-473.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Mandato</w:t>
      </w:r>
      <w:r w:rsidRPr="00180978">
        <w:rPr>
          <w:rFonts w:ascii="Times New Roman" w:hAnsi="Times New Roman" w:cs="Times New Roman"/>
          <w:sz w:val="24"/>
        </w:rPr>
        <w:t>, M. G., &amp; Nester, E. (1999). The effects of increasing heel height on forefoot peak pressure. Journal of the American Podiatric Medical Association, 89(2), 75-80.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 xml:space="preserve">Murray, M. P. (1970). Walking patterns of normal women. Arch </w:t>
      </w:r>
      <w:r w:rsidRPr="00180978">
        <w:rPr>
          <w:rFonts w:ascii="Times New Roman" w:hAnsi="Times New Roman" w:cs="Times New Roman"/>
          <w:sz w:val="24"/>
        </w:rPr>
        <w:t>Phys</w:t>
      </w:r>
      <w:r w:rsidRPr="00180978">
        <w:rPr>
          <w:rFonts w:ascii="Times New Roman" w:hAnsi="Times New Roman" w:cs="Times New Roman"/>
          <w:sz w:val="24"/>
        </w:rPr>
        <w:t xml:space="preserve"> Med </w:t>
      </w:r>
      <w:r w:rsidRPr="00180978">
        <w:rPr>
          <w:rFonts w:ascii="Times New Roman" w:hAnsi="Times New Roman" w:cs="Times New Roman"/>
          <w:sz w:val="24"/>
        </w:rPr>
        <w:t>Rehabil</w:t>
      </w:r>
      <w:r w:rsidRPr="00180978">
        <w:rPr>
          <w:rFonts w:ascii="Times New Roman" w:hAnsi="Times New Roman" w:cs="Times New Roman"/>
          <w:sz w:val="24"/>
        </w:rPr>
        <w:t>, 51, 637-650.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SCHWARTZ, R. P., HEATH, A. L., MORGAN, D. W., &amp; TOWNS, R. C. (1964). A quantitative analysis of recorded variables in the walking pattern of" normal" adults. JBJS, 46(2), 324-334.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The Gallup Organization. (, 1986). Women's Attitudes and Usage of High Heel Shoes. The Gallup Organization Inc., Surrey, England, August.
</w:t>
      </w:r>
    </w:p>
    <w:p w:rsidR="00180978" w:rsidRPr="00180978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Voloshin</w:t>
      </w:r>
      <w:r w:rsidRPr="00180978">
        <w:rPr>
          <w:rFonts w:ascii="Times New Roman" w:hAnsi="Times New Roman" w:cs="Times New Roman"/>
          <w:sz w:val="24"/>
        </w:rPr>
        <w:t>, A. S., &amp; Loy, D. J. (1994). Biomechanical evaluation and management of the shock waves resulting from the high-heel gait: I—temporal domain study. Gait &amp; posture, 2(2), 117-122.</w:t>
      </w:r>
    </w:p>
    <w:p w:rsidR="00180978" w:rsidRPr="0067436D" w:rsidP="001809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0978">
        <w:rPr>
          <w:rFonts w:ascii="Times New Roman" w:hAnsi="Times New Roman" w:cs="Times New Roman"/>
          <w:sz w:val="24"/>
        </w:rPr>
        <w:t>Yung-Hui, L., &amp; Wei-Hsien, H. (2005). Effects of shoe inserts and heel height on foot pressure, impact force, and perceived comfort during walking. Applied Ergonomics, 36(3), 355-362.
</w:t>
      </w:r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636259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32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097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632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77"/>
    <w:rsid w:val="000047DD"/>
    <w:rsid w:val="00011A45"/>
    <w:rsid w:val="00027EBE"/>
    <w:rsid w:val="00034041"/>
    <w:rsid w:val="000377EA"/>
    <w:rsid w:val="0005686D"/>
    <w:rsid w:val="00056910"/>
    <w:rsid w:val="00064F30"/>
    <w:rsid w:val="00065114"/>
    <w:rsid w:val="000716DF"/>
    <w:rsid w:val="00072971"/>
    <w:rsid w:val="00080EEA"/>
    <w:rsid w:val="000A354D"/>
    <w:rsid w:val="000C26C0"/>
    <w:rsid w:val="000C2F9E"/>
    <w:rsid w:val="000F2991"/>
    <w:rsid w:val="000F6829"/>
    <w:rsid w:val="000F7254"/>
    <w:rsid w:val="0010786F"/>
    <w:rsid w:val="001152CA"/>
    <w:rsid w:val="00121583"/>
    <w:rsid w:val="0013698F"/>
    <w:rsid w:val="0014549A"/>
    <w:rsid w:val="0015275A"/>
    <w:rsid w:val="00175387"/>
    <w:rsid w:val="00180978"/>
    <w:rsid w:val="001904AA"/>
    <w:rsid w:val="0019071A"/>
    <w:rsid w:val="00197D38"/>
    <w:rsid w:val="001A5B88"/>
    <w:rsid w:val="001A76DE"/>
    <w:rsid w:val="001B2657"/>
    <w:rsid w:val="001C3F5C"/>
    <w:rsid w:val="001D3608"/>
    <w:rsid w:val="001D461C"/>
    <w:rsid w:val="001E13A2"/>
    <w:rsid w:val="001E3C23"/>
    <w:rsid w:val="001F0FED"/>
    <w:rsid w:val="001F19C3"/>
    <w:rsid w:val="001F75CF"/>
    <w:rsid w:val="0020360D"/>
    <w:rsid w:val="0021239F"/>
    <w:rsid w:val="00214526"/>
    <w:rsid w:val="0021471A"/>
    <w:rsid w:val="00223C72"/>
    <w:rsid w:val="00233E50"/>
    <w:rsid w:val="00236BBB"/>
    <w:rsid w:val="002373A8"/>
    <w:rsid w:val="00251AF5"/>
    <w:rsid w:val="00251F15"/>
    <w:rsid w:val="002528D2"/>
    <w:rsid w:val="00267D30"/>
    <w:rsid w:val="00277E0D"/>
    <w:rsid w:val="002A2C87"/>
    <w:rsid w:val="002C7721"/>
    <w:rsid w:val="002D0E7B"/>
    <w:rsid w:val="002F04D4"/>
    <w:rsid w:val="002F2BB7"/>
    <w:rsid w:val="002F74F5"/>
    <w:rsid w:val="00301E38"/>
    <w:rsid w:val="0031573B"/>
    <w:rsid w:val="0032624A"/>
    <w:rsid w:val="003263B9"/>
    <w:rsid w:val="0033115A"/>
    <w:rsid w:val="00335785"/>
    <w:rsid w:val="00336210"/>
    <w:rsid w:val="00342797"/>
    <w:rsid w:val="00344338"/>
    <w:rsid w:val="0034494E"/>
    <w:rsid w:val="00351E47"/>
    <w:rsid w:val="003932FE"/>
    <w:rsid w:val="003A419F"/>
    <w:rsid w:val="003A5CF0"/>
    <w:rsid w:val="003B0D12"/>
    <w:rsid w:val="003B613B"/>
    <w:rsid w:val="003B7176"/>
    <w:rsid w:val="003C2CAD"/>
    <w:rsid w:val="003D46DB"/>
    <w:rsid w:val="003E1F4A"/>
    <w:rsid w:val="003F3CAF"/>
    <w:rsid w:val="00405549"/>
    <w:rsid w:val="00411154"/>
    <w:rsid w:val="00426846"/>
    <w:rsid w:val="004346C5"/>
    <w:rsid w:val="00442B40"/>
    <w:rsid w:val="0044305F"/>
    <w:rsid w:val="00452108"/>
    <w:rsid w:val="0046291F"/>
    <w:rsid w:val="00473C51"/>
    <w:rsid w:val="00473E2A"/>
    <w:rsid w:val="004977CB"/>
    <w:rsid w:val="004A10BF"/>
    <w:rsid w:val="004A3589"/>
    <w:rsid w:val="004B01BA"/>
    <w:rsid w:val="004B4E28"/>
    <w:rsid w:val="004B64F1"/>
    <w:rsid w:val="004B6E69"/>
    <w:rsid w:val="004C62D1"/>
    <w:rsid w:val="004D643C"/>
    <w:rsid w:val="004F7A21"/>
    <w:rsid w:val="00521D5C"/>
    <w:rsid w:val="005455FB"/>
    <w:rsid w:val="005471CA"/>
    <w:rsid w:val="00551789"/>
    <w:rsid w:val="00556B3A"/>
    <w:rsid w:val="0057247A"/>
    <w:rsid w:val="00593262"/>
    <w:rsid w:val="005A149C"/>
    <w:rsid w:val="005C59FC"/>
    <w:rsid w:val="005E01EF"/>
    <w:rsid w:val="005E56A4"/>
    <w:rsid w:val="005E695F"/>
    <w:rsid w:val="005F0061"/>
    <w:rsid w:val="005F22B1"/>
    <w:rsid w:val="0061310E"/>
    <w:rsid w:val="00613437"/>
    <w:rsid w:val="00636DA5"/>
    <w:rsid w:val="00645448"/>
    <w:rsid w:val="0065041A"/>
    <w:rsid w:val="00652490"/>
    <w:rsid w:val="00655AC9"/>
    <w:rsid w:val="006714F6"/>
    <w:rsid w:val="00673E24"/>
    <w:rsid w:val="0067436D"/>
    <w:rsid w:val="00676659"/>
    <w:rsid w:val="00681D3D"/>
    <w:rsid w:val="00692BDB"/>
    <w:rsid w:val="006B123E"/>
    <w:rsid w:val="006B33A8"/>
    <w:rsid w:val="006B377F"/>
    <w:rsid w:val="006B3AA5"/>
    <w:rsid w:val="006B5FA1"/>
    <w:rsid w:val="006C041A"/>
    <w:rsid w:val="006C30E5"/>
    <w:rsid w:val="006D6B5B"/>
    <w:rsid w:val="006E4C61"/>
    <w:rsid w:val="006F3441"/>
    <w:rsid w:val="006F6EAF"/>
    <w:rsid w:val="007045F9"/>
    <w:rsid w:val="00706442"/>
    <w:rsid w:val="00714583"/>
    <w:rsid w:val="0073401C"/>
    <w:rsid w:val="00746956"/>
    <w:rsid w:val="007538A3"/>
    <w:rsid w:val="00753A02"/>
    <w:rsid w:val="0075585B"/>
    <w:rsid w:val="00761977"/>
    <w:rsid w:val="00763233"/>
    <w:rsid w:val="00773098"/>
    <w:rsid w:val="0077782F"/>
    <w:rsid w:val="00780554"/>
    <w:rsid w:val="00782C73"/>
    <w:rsid w:val="007832F5"/>
    <w:rsid w:val="00790EDF"/>
    <w:rsid w:val="007921A2"/>
    <w:rsid w:val="007A4DA8"/>
    <w:rsid w:val="007C7470"/>
    <w:rsid w:val="007E269D"/>
    <w:rsid w:val="007F33D9"/>
    <w:rsid w:val="007F7405"/>
    <w:rsid w:val="008125E9"/>
    <w:rsid w:val="00845B26"/>
    <w:rsid w:val="00857D5F"/>
    <w:rsid w:val="00862068"/>
    <w:rsid w:val="0087459C"/>
    <w:rsid w:val="00874A54"/>
    <w:rsid w:val="00877995"/>
    <w:rsid w:val="008861F5"/>
    <w:rsid w:val="008868C9"/>
    <w:rsid w:val="00896779"/>
    <w:rsid w:val="008A1574"/>
    <w:rsid w:val="008A24BE"/>
    <w:rsid w:val="008A382B"/>
    <w:rsid w:val="008B2290"/>
    <w:rsid w:val="008D0D96"/>
    <w:rsid w:val="008D464B"/>
    <w:rsid w:val="008D5C78"/>
    <w:rsid w:val="008E505C"/>
    <w:rsid w:val="008F57BF"/>
    <w:rsid w:val="00910723"/>
    <w:rsid w:val="00926E1A"/>
    <w:rsid w:val="00930B7F"/>
    <w:rsid w:val="0093258E"/>
    <w:rsid w:val="00944532"/>
    <w:rsid w:val="009469C7"/>
    <w:rsid w:val="009470A1"/>
    <w:rsid w:val="009519B2"/>
    <w:rsid w:val="00967B1C"/>
    <w:rsid w:val="0097185B"/>
    <w:rsid w:val="009720FD"/>
    <w:rsid w:val="00972C86"/>
    <w:rsid w:val="009741EC"/>
    <w:rsid w:val="00977DA3"/>
    <w:rsid w:val="00981102"/>
    <w:rsid w:val="009831A1"/>
    <w:rsid w:val="00986821"/>
    <w:rsid w:val="00990EE3"/>
    <w:rsid w:val="00995749"/>
    <w:rsid w:val="009A0E15"/>
    <w:rsid w:val="009A3753"/>
    <w:rsid w:val="009A4375"/>
    <w:rsid w:val="009B305A"/>
    <w:rsid w:val="009B6684"/>
    <w:rsid w:val="009C0EC8"/>
    <w:rsid w:val="009C1F90"/>
    <w:rsid w:val="009C5CB5"/>
    <w:rsid w:val="009D4AD4"/>
    <w:rsid w:val="009E6D25"/>
    <w:rsid w:val="00A0321C"/>
    <w:rsid w:val="00A06F5B"/>
    <w:rsid w:val="00A268F8"/>
    <w:rsid w:val="00A30677"/>
    <w:rsid w:val="00A353DA"/>
    <w:rsid w:val="00A40B02"/>
    <w:rsid w:val="00A43697"/>
    <w:rsid w:val="00A5145B"/>
    <w:rsid w:val="00A54B83"/>
    <w:rsid w:val="00A625E8"/>
    <w:rsid w:val="00A7037E"/>
    <w:rsid w:val="00A757E9"/>
    <w:rsid w:val="00A91AE4"/>
    <w:rsid w:val="00A94972"/>
    <w:rsid w:val="00AA0386"/>
    <w:rsid w:val="00AB4367"/>
    <w:rsid w:val="00AB466B"/>
    <w:rsid w:val="00AD0B27"/>
    <w:rsid w:val="00AD0BDF"/>
    <w:rsid w:val="00AD4DCE"/>
    <w:rsid w:val="00AD646A"/>
    <w:rsid w:val="00AE3928"/>
    <w:rsid w:val="00AE5DC1"/>
    <w:rsid w:val="00AF570C"/>
    <w:rsid w:val="00AF676D"/>
    <w:rsid w:val="00B05A05"/>
    <w:rsid w:val="00B117EC"/>
    <w:rsid w:val="00B152B8"/>
    <w:rsid w:val="00B16186"/>
    <w:rsid w:val="00B1736B"/>
    <w:rsid w:val="00B24D69"/>
    <w:rsid w:val="00B4135A"/>
    <w:rsid w:val="00B42984"/>
    <w:rsid w:val="00B451E1"/>
    <w:rsid w:val="00B47573"/>
    <w:rsid w:val="00B53860"/>
    <w:rsid w:val="00B56DDE"/>
    <w:rsid w:val="00B63D6E"/>
    <w:rsid w:val="00B70055"/>
    <w:rsid w:val="00B73C24"/>
    <w:rsid w:val="00BA0B9A"/>
    <w:rsid w:val="00BA79B3"/>
    <w:rsid w:val="00BB1B94"/>
    <w:rsid w:val="00BB5508"/>
    <w:rsid w:val="00BD786D"/>
    <w:rsid w:val="00BE7A77"/>
    <w:rsid w:val="00BF22B9"/>
    <w:rsid w:val="00C02E2C"/>
    <w:rsid w:val="00C15327"/>
    <w:rsid w:val="00C1751D"/>
    <w:rsid w:val="00C21ED5"/>
    <w:rsid w:val="00C237AC"/>
    <w:rsid w:val="00C31A47"/>
    <w:rsid w:val="00C343AE"/>
    <w:rsid w:val="00C37CB4"/>
    <w:rsid w:val="00C41E79"/>
    <w:rsid w:val="00C427C3"/>
    <w:rsid w:val="00C556BE"/>
    <w:rsid w:val="00C62993"/>
    <w:rsid w:val="00C6421F"/>
    <w:rsid w:val="00C67EA5"/>
    <w:rsid w:val="00C915E7"/>
    <w:rsid w:val="00C91E29"/>
    <w:rsid w:val="00C925CB"/>
    <w:rsid w:val="00CA6915"/>
    <w:rsid w:val="00CC3169"/>
    <w:rsid w:val="00CC69AA"/>
    <w:rsid w:val="00CD4534"/>
    <w:rsid w:val="00CE790F"/>
    <w:rsid w:val="00CF26AE"/>
    <w:rsid w:val="00CF7FA5"/>
    <w:rsid w:val="00D01A95"/>
    <w:rsid w:val="00D124EC"/>
    <w:rsid w:val="00D552CF"/>
    <w:rsid w:val="00D735A6"/>
    <w:rsid w:val="00D75DDF"/>
    <w:rsid w:val="00D86B8E"/>
    <w:rsid w:val="00D874D4"/>
    <w:rsid w:val="00D93521"/>
    <w:rsid w:val="00D94EF5"/>
    <w:rsid w:val="00DA2BF1"/>
    <w:rsid w:val="00DB679F"/>
    <w:rsid w:val="00DC4C42"/>
    <w:rsid w:val="00DE2F02"/>
    <w:rsid w:val="00DE435E"/>
    <w:rsid w:val="00E04CEC"/>
    <w:rsid w:val="00E10E43"/>
    <w:rsid w:val="00E24568"/>
    <w:rsid w:val="00E349E2"/>
    <w:rsid w:val="00E34AE2"/>
    <w:rsid w:val="00E52909"/>
    <w:rsid w:val="00E62941"/>
    <w:rsid w:val="00E77435"/>
    <w:rsid w:val="00E84194"/>
    <w:rsid w:val="00E845B9"/>
    <w:rsid w:val="00E97B1E"/>
    <w:rsid w:val="00EA25AC"/>
    <w:rsid w:val="00EA5BEE"/>
    <w:rsid w:val="00EA609A"/>
    <w:rsid w:val="00EB0805"/>
    <w:rsid w:val="00EB5BAF"/>
    <w:rsid w:val="00EC54DC"/>
    <w:rsid w:val="00ED5156"/>
    <w:rsid w:val="00ED6000"/>
    <w:rsid w:val="00EE0648"/>
    <w:rsid w:val="00F01D5A"/>
    <w:rsid w:val="00F06E8D"/>
    <w:rsid w:val="00F21A14"/>
    <w:rsid w:val="00F22A6F"/>
    <w:rsid w:val="00F324B0"/>
    <w:rsid w:val="00F344B7"/>
    <w:rsid w:val="00F41058"/>
    <w:rsid w:val="00F41A48"/>
    <w:rsid w:val="00F53DCA"/>
    <w:rsid w:val="00F63F7F"/>
    <w:rsid w:val="00F729CE"/>
    <w:rsid w:val="00F87E44"/>
    <w:rsid w:val="00F97935"/>
    <w:rsid w:val="00FA48C9"/>
    <w:rsid w:val="00FB41A5"/>
    <w:rsid w:val="00FB740E"/>
    <w:rsid w:val="00FB7FC3"/>
    <w:rsid w:val="00FC3FED"/>
    <w:rsid w:val="00FD12EB"/>
    <w:rsid w:val="00FD51A4"/>
    <w:rsid w:val="00FE76F7"/>
    <w:rsid w:val="00FE79D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18787E1-EDF0-4E1F-AFDA-38005262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33"/>
  </w:style>
  <w:style w:type="paragraph" w:styleId="Footer">
    <w:name w:val="footer"/>
    <w:basedOn w:val="Normal"/>
    <w:link w:val="FooterChar"/>
    <w:uiPriority w:val="99"/>
    <w:unhideWhenUsed/>
    <w:rsid w:val="00763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Gal</b:Tag>
    <b:SourceType>BookSection</b:SourceType>
    <b:Guid>{F889C937-733E-422C-B666-2EF9A556F95A}</b:Guid>
    <b:Author>
      <b:Author>
        <b:Corporate>Gallup Organization 1986; Frey et al.1993</b:Corporate>
      </b:Author>
    </b:Author>
    <b:RefOrder>1</b:RefOrder>
  </b:Source>
  <b:Source>
    <b:Tag>Vol94</b:Tag>
    <b:SourceType>BookSection</b:SourceType>
    <b:Guid>{6835ADED-E986-476E-A4E5-AECE2A95FE91}</b:Guid>
    <b:Author>
      <b:Author>
        <b:Corporate>Voloshin &amp; Loy </b:Corporate>
      </b:Author>
    </b:Author>
    <b:Year>1994</b:Year>
    <b:RefOrder>2</b:RefOrder>
  </b:Source>
  <b:Source>
    <b:Tag>Sch1</b:Tag>
    <b:SourceType>BookSection</b:SourceType>
    <b:Guid>{CE276D43-0F50-4496-AD21-53F597A4E239}</b:Guid>
    <b:Author>
      <b:Author>
        <b:Corporate>Schwartz et al. 1964; Murray et al. 1970</b:Corporate>
      </b:Author>
    </b:Author>
    <b:RefOrder>4</b:RefOrder>
  </b:Source>
  <b:Source>
    <b:Tag>Cor</b:Tag>
    <b:SourceType>BookSection</b:SourceType>
    <b:Guid>{629A5513-0934-4C40-98CD-044E160140B2}</b:Guid>
    <b:Author>
      <b:Author>
        <b:Corporate>Corrigan et al., 1993; Mandato &amp; Nester, 1999</b:Corporate>
      </b:Author>
    </b:Author>
    <b:RefOrder>5</b:RefOrder>
  </b:Source>
  <b:Source>
    <b:Tag>Yun05</b:Tag>
    <b:SourceType>BookSection</b:SourceType>
    <b:Guid>{6FAF4AFC-C456-4AC2-9AF9-066FE01AC49C}</b:Guid>
    <b:Author>
      <b:Author>
        <b:Corporate>Yung-Hui &amp; Wei-Hsien</b:Corporate>
      </b:Author>
    </b:Author>
    <b:Year>2005</b:Year>
    <b:RefOrder>3</b:RefOrder>
  </b:Source>
</b:Sources>
</file>

<file path=customXml/itemProps1.xml><?xml version="1.0" encoding="utf-8"?>
<ds:datastoreItem xmlns:ds="http://schemas.openxmlformats.org/officeDocument/2006/customXml" ds:itemID="{418A66D7-A4F8-47E5-8BFE-CCFF3DA0D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337</cp:revision>
  <dcterms:created xsi:type="dcterms:W3CDTF">2020-11-09T15:07:00Z</dcterms:created>
  <dcterms:modified xsi:type="dcterms:W3CDTF">2020-11-09T17:48:00Z</dcterms:modified>
</cp:coreProperties>
</file>